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9" w:rsidRPr="00B30218" w:rsidRDefault="00245B69" w:rsidP="00245B69">
      <w:pPr>
        <w:jc w:val="center"/>
        <w:rPr>
          <w:rFonts w:ascii="HY헤드라인M" w:eastAsia="HY헤드라인M" w:hAnsi="돋움" w:cs="Arial"/>
          <w:sz w:val="35"/>
          <w:szCs w:val="35"/>
        </w:rPr>
      </w:pPr>
      <w:r w:rsidRPr="00B30218">
        <w:rPr>
          <w:rFonts w:ascii="HY헤드라인M" w:eastAsia="HY헤드라인M" w:hAnsi="돋움" w:cs="Arial" w:hint="eastAsia"/>
          <w:sz w:val="35"/>
          <w:szCs w:val="35"/>
        </w:rPr>
        <w:t>시 험 분 석 의 뢰 서</w:t>
      </w:r>
    </w:p>
    <w:p w:rsidR="00245B69" w:rsidRPr="003F5E9C" w:rsidRDefault="00245B69" w:rsidP="00245B69">
      <w:pPr>
        <w:wordWrap/>
        <w:spacing w:line="300" w:lineRule="exact"/>
        <w:ind w:left="0" w:firstLine="0"/>
        <w:jc w:val="center"/>
        <w:rPr>
          <w:rFonts w:ascii="HY헤드라인M" w:eastAsia="HY헤드라인M" w:hAnsi="돋움" w:cs="Arial"/>
          <w:szCs w:val="26"/>
        </w:rPr>
      </w:pPr>
      <w:r w:rsidRPr="003F5E9C">
        <w:rPr>
          <w:rFonts w:ascii="HY헤드라인M" w:eastAsia="HY헤드라인M" w:hAnsi="돋움" w:cs="Arial" w:hint="eastAsia"/>
          <w:szCs w:val="26"/>
        </w:rPr>
        <w:t xml:space="preserve">(일반/ </w:t>
      </w:r>
      <w:r w:rsidRPr="003F5E9C">
        <w:rPr>
          <w:rFonts w:ascii="HY헤드라인M" w:eastAsia="HY헤드라인M" w:hAnsi="돋움" w:cs="Arial" w:hint="eastAsia"/>
          <w:color w:val="C00000"/>
          <w:szCs w:val="26"/>
        </w:rPr>
        <w:t>KC</w:t>
      </w:r>
      <w:r w:rsidRPr="003F5E9C">
        <w:rPr>
          <w:rFonts w:ascii="HY헤드라인M" w:eastAsia="HY헤드라인M" w:hAnsi="돋움" w:cs="Arial" w:hint="eastAsia"/>
          <w:szCs w:val="26"/>
        </w:rPr>
        <w:t>)</w:t>
      </w:r>
    </w:p>
    <w:tbl>
      <w:tblPr>
        <w:tblStyle w:val="a3"/>
        <w:tblW w:w="109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"/>
        <w:gridCol w:w="417"/>
        <w:gridCol w:w="33"/>
        <w:gridCol w:w="964"/>
        <w:gridCol w:w="787"/>
        <w:gridCol w:w="179"/>
        <w:gridCol w:w="246"/>
        <w:gridCol w:w="717"/>
        <w:gridCol w:w="122"/>
        <w:gridCol w:w="15"/>
        <w:gridCol w:w="987"/>
        <w:gridCol w:w="720"/>
        <w:gridCol w:w="18"/>
        <w:gridCol w:w="471"/>
        <w:gridCol w:w="208"/>
        <w:gridCol w:w="121"/>
        <w:gridCol w:w="26"/>
        <w:gridCol w:w="995"/>
        <w:gridCol w:w="270"/>
        <w:gridCol w:w="1016"/>
        <w:gridCol w:w="714"/>
        <w:gridCol w:w="255"/>
        <w:gridCol w:w="721"/>
        <w:gridCol w:w="745"/>
        <w:gridCol w:w="72"/>
      </w:tblGrid>
      <w:tr w:rsidR="00245B69" w:rsidRPr="003F5E9C" w:rsidTr="00324210">
        <w:trPr>
          <w:gridBefore w:val="1"/>
          <w:gridAfter w:val="1"/>
          <w:wBefore w:w="131" w:type="dxa"/>
          <w:wAfter w:w="72" w:type="dxa"/>
          <w:trHeight w:val="199"/>
        </w:trPr>
        <w:tc>
          <w:tcPr>
            <w:tcW w:w="450" w:type="dxa"/>
            <w:gridSpan w:val="2"/>
            <w:shd w:val="clear" w:color="auto" w:fill="F9EDED"/>
          </w:tcPr>
          <w:p w:rsidR="00245B69" w:rsidRPr="003F5E9C" w:rsidRDefault="00245B69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highlight w:val="yellow"/>
              </w:rPr>
            </w:pPr>
          </w:p>
        </w:tc>
        <w:tc>
          <w:tcPr>
            <w:tcW w:w="1751" w:type="dxa"/>
            <w:gridSpan w:val="2"/>
          </w:tcPr>
          <w:p w:rsidR="00245B69" w:rsidRPr="003F5E9C" w:rsidRDefault="00245B69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</w:rPr>
            </w:pPr>
            <w:r w:rsidRPr="003F5E9C">
              <w:rPr>
                <w:rFonts w:ascii="돋움" w:eastAsia="돋움" w:hAnsi="돋움" w:cs="Arial" w:hint="eastAsia"/>
                <w:sz w:val="16"/>
              </w:rPr>
              <w:t>필수 기재사항</w:t>
            </w:r>
          </w:p>
        </w:tc>
        <w:tc>
          <w:tcPr>
            <w:tcW w:w="425" w:type="dxa"/>
            <w:gridSpan w:val="2"/>
            <w:shd w:val="clear" w:color="auto" w:fill="FFFF99"/>
          </w:tcPr>
          <w:p w:rsidR="00245B69" w:rsidRPr="003F5E9C" w:rsidRDefault="00245B69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</w:rPr>
            </w:pPr>
          </w:p>
        </w:tc>
        <w:tc>
          <w:tcPr>
            <w:tcW w:w="4400" w:type="dxa"/>
            <w:gridSpan w:val="11"/>
          </w:tcPr>
          <w:p w:rsidR="00245B69" w:rsidRPr="003F5E9C" w:rsidRDefault="00245B69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</w:rPr>
            </w:pPr>
            <w:r w:rsidRPr="003F5E9C">
              <w:rPr>
                <w:rFonts w:ascii="돋움" w:eastAsia="돋움" w:hAnsi="돋움" w:cs="Arial" w:hint="eastAsia"/>
                <w:sz w:val="16"/>
              </w:rPr>
              <w:t>KC 필수 기재사항</w:t>
            </w:r>
          </w:p>
        </w:tc>
        <w:tc>
          <w:tcPr>
            <w:tcW w:w="3721" w:type="dxa"/>
            <w:gridSpan w:val="6"/>
          </w:tcPr>
          <w:p w:rsidR="00245B69" w:rsidRPr="003F5E9C" w:rsidRDefault="00245B69" w:rsidP="00217472">
            <w:pPr>
              <w:wordWrap/>
              <w:spacing w:line="300" w:lineRule="exact"/>
              <w:ind w:left="0" w:firstLine="0"/>
              <w:jc w:val="right"/>
              <w:rPr>
                <w:rFonts w:ascii="돋움" w:eastAsia="돋움" w:hAnsi="돋움" w:cs="Arial"/>
                <w:sz w:val="16"/>
              </w:rPr>
            </w:pPr>
            <w:r w:rsidRPr="003F5E9C">
              <w:rPr>
                <w:rFonts w:ascii="돋움" w:eastAsia="돋움" w:hAnsi="돋움" w:cs="Arial"/>
                <w:sz w:val="16"/>
              </w:rPr>
              <w:t xml:space="preserve">신청일:  20    .     .     . 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8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2066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 표 자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  명</w:t>
            </w:r>
          </w:p>
        </w:tc>
        <w:tc>
          <w:tcPr>
            <w:tcW w:w="250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58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58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2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FAX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  자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58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4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094A82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제 품 명</w:t>
            </w:r>
          </w:p>
        </w:tc>
        <w:tc>
          <w:tcPr>
            <w:tcW w:w="4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19686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D464C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바이어명</w:t>
            </w:r>
          </w:p>
        </w:tc>
        <w:tc>
          <w:tcPr>
            <w:tcW w:w="4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FB7D0F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결과 수령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67292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이메일</w:t>
            </w:r>
            <w:r w:rsidR="00245B69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(원본미수취)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 w:val="18"/>
                <w:szCs w:val="18"/>
              </w:rPr>
              <w:t xml:space="preserve">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FAX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조성섬유</w:t>
            </w:r>
          </w:p>
        </w:tc>
        <w:tc>
          <w:tcPr>
            <w:tcW w:w="447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69" w:rsidRPr="0019686E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67292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우편  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택배(착불)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154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스타일번호</w:t>
            </w:r>
          </w:p>
        </w:tc>
        <w:tc>
          <w:tcPr>
            <w:tcW w:w="44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FB7D0F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 반환</w:t>
            </w:r>
          </w:p>
        </w:tc>
        <w:tc>
          <w:tcPr>
            <w:tcW w:w="250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67292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r w:rsidR="00245B69" w:rsidRPr="005E309F">
              <w:rPr>
                <w:rFonts w:ascii="돋움" w:eastAsia="돋움" w:hAnsi="돋움" w:cs="Arial" w:hint="eastAsia"/>
                <w:sz w:val="14"/>
                <w:szCs w:val="18"/>
              </w:rPr>
              <w:t>결과 카드</w:t>
            </w:r>
            <w:r w:rsidR="00245B69" w:rsidRPr="004E3C0F">
              <w:rPr>
                <w:rFonts w:ascii="돋움" w:eastAsia="돋움" w:hAnsi="돋움" w:cs="Arial" w:hint="eastAsia"/>
                <w:color w:val="000000"/>
                <w:sz w:val="14"/>
                <w:szCs w:val="10"/>
              </w:rPr>
              <w:t>(시험시편)</w:t>
            </w:r>
            <w:r w:rsidR="00245B69"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</w:t>
            </w:r>
            <w:r w:rsidR="00245B69" w:rsidRPr="005E309F">
              <w:rPr>
                <w:rFonts w:ascii="돋움" w:eastAsia="돋움" w:hAnsi="돋움" w:cs="Arial" w:hint="eastAsia"/>
                <w:sz w:val="14"/>
                <w:szCs w:val="18"/>
              </w:rPr>
              <w:t>반환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색    상</w:t>
            </w:r>
          </w:p>
        </w:tc>
        <w:tc>
          <w:tcPr>
            <w:tcW w:w="4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B324ED" w:rsidRDefault="00245B69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67292B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245B69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잔여 시료 반환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B69" w:rsidRPr="00CB752F" w:rsidRDefault="00245B69" w:rsidP="00217472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대상</w:t>
            </w:r>
          </w:p>
        </w:tc>
        <w:tc>
          <w:tcPr>
            <w:tcW w:w="3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유아용 (36개월 미만)</w:t>
            </w:r>
          </w:p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아동용 (만 13세 이하)</w:t>
            </w:r>
          </w:p>
          <w:p w:rsidR="00245B69" w:rsidRPr="00CB752F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성인용</w:t>
            </w:r>
          </w:p>
        </w:tc>
        <w:tc>
          <w:tcPr>
            <w:tcW w:w="2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5B69" w:rsidRPr="00CB752F" w:rsidRDefault="00245B69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적용품목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내의류</w:t>
            </w:r>
          </w:p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중의류 </w:t>
            </w:r>
          </w:p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외의류/침구류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천연가죽 </w:t>
            </w:r>
          </w:p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인조가죽</w:t>
            </w:r>
          </w:p>
          <w:p w:rsidR="00245B69" w:rsidRPr="00E31E10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245B69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천연모피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</w:rPr>
              <w:t>시험규격</w:t>
            </w:r>
          </w:p>
        </w:tc>
        <w:tc>
          <w:tcPr>
            <w:tcW w:w="6898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8"/>
              </w:rPr>
            </w:r>
            <w:r>
              <w:rPr>
                <w:rFonts w:ascii="돋움" w:eastAsia="돋움" w:hAnsi="돋움" w:cs="Arial"/>
                <w:sz w:val="18"/>
              </w:rPr>
              <w:fldChar w:fldCharType="separate"/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KS  </w:t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8"/>
              </w:rPr>
            </w:r>
            <w:r>
              <w:rPr>
                <w:rFonts w:ascii="돋움" w:eastAsia="돋움" w:hAnsi="돋움" w:cs="Arial"/>
                <w:sz w:val="18"/>
              </w:rPr>
              <w:fldChar w:fldCharType="separate"/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GB  </w:t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8"/>
              </w:rPr>
            </w:r>
            <w:r>
              <w:rPr>
                <w:rFonts w:ascii="돋움" w:eastAsia="돋움" w:hAnsi="돋움" w:cs="Arial"/>
                <w:sz w:val="18"/>
              </w:rPr>
              <w:fldChar w:fldCharType="separate"/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AATCC/ASTM  </w:t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8"/>
              </w:rPr>
            </w:r>
            <w:r>
              <w:rPr>
                <w:rFonts w:ascii="돋움" w:eastAsia="돋움" w:hAnsi="돋움" w:cs="Arial"/>
                <w:sz w:val="18"/>
              </w:rPr>
              <w:fldChar w:fldCharType="separate"/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ISO  </w:t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8"/>
              </w:rPr>
            </w:r>
            <w:r>
              <w:rPr>
                <w:rFonts w:ascii="돋움" w:eastAsia="돋움" w:hAnsi="돋움" w:cs="Arial"/>
                <w:sz w:val="18"/>
              </w:rPr>
              <w:fldChar w:fldCharType="separate"/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JIS   </w:t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8"/>
              </w:rPr>
            </w:r>
            <w:r>
              <w:rPr>
                <w:rFonts w:ascii="돋움" w:eastAsia="돋움" w:hAnsi="돋움" w:cs="Arial"/>
                <w:sz w:val="18"/>
              </w:rPr>
              <w:fldChar w:fldCharType="separate"/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szCs w:val="20"/>
              </w:rPr>
              <w:t xml:space="preserve">기타 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8"/>
              </w:rPr>
            </w:r>
            <w:r>
              <w:rPr>
                <w:rFonts w:ascii="돋움" w:eastAsia="돋움" w:hAnsi="돋움" w:cs="Arial"/>
                <w:sz w:val="18"/>
              </w:rPr>
              <w:fldChar w:fldCharType="separate"/>
            </w:r>
            <w:r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  <w:r w:rsidR="00245B69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245B69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 </w:t>
            </w:r>
            <w:r w:rsidR="00245B69">
              <w:rPr>
                <w:rFonts w:ascii="돋움" w:eastAsia="돋움" w:hAnsi="돋움" w:cs="Arial" w:hint="eastAsia"/>
                <w:szCs w:val="20"/>
              </w:rPr>
              <w:t>KOLAS</w:t>
            </w:r>
            <w:r w:rsidR="00245B69" w:rsidRPr="00CB752F">
              <w:rPr>
                <w:rFonts w:ascii="돋움" w:eastAsia="돋움" w:hAnsi="돋움" w:cs="Arial" w:hint="eastAsia"/>
                <w:szCs w:val="20"/>
              </w:rPr>
              <w:t>성</w:t>
            </w:r>
            <w:r w:rsidR="00245B69" w:rsidRPr="00CB752F">
              <w:rPr>
                <w:rFonts w:ascii="돋움" w:eastAsia="돋움" w:hAnsi="돋움" w:cs="바탕" w:hint="eastAsia"/>
                <w:szCs w:val="20"/>
              </w:rPr>
              <w:t xml:space="preserve">적서 </w:t>
            </w:r>
          </w:p>
        </w:tc>
      </w:tr>
      <w:tr w:rsidR="00A755C4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A755C4" w:rsidRPr="002A1294" w:rsidRDefault="00A755C4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 발급</w:t>
            </w:r>
          </w:p>
          <w:p w:rsidR="00A755C4" w:rsidRPr="002A1294" w:rsidRDefault="00A755C4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755C4" w:rsidRPr="00C2151C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755C4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287265">
              <w:rPr>
                <w:rFonts w:ascii="돋움" w:eastAsia="돋움" w:hAnsi="돋움" w:cs="Arial" w:hint="eastAsia"/>
                <w:sz w:val="16"/>
                <w:szCs w:val="16"/>
              </w:rPr>
              <w:t>보통(4</w:t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A755C4" w:rsidRPr="00C2151C" w:rsidRDefault="0067292B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287265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755C4" w:rsidRPr="00287265">
              <w:rPr>
                <w:rFonts w:ascii="돋움" w:eastAsia="돋움" w:hAnsi="돋움" w:cs="Arial" w:hint="eastAsia"/>
                <w:sz w:val="16"/>
                <w:szCs w:val="16"/>
              </w:rPr>
              <w:t>초지급</w:t>
            </w:r>
            <w:r w:rsidR="00287265" w:rsidRPr="00287265">
              <w:rPr>
                <w:rFonts w:ascii="돋움" w:eastAsia="돋움" w:hAnsi="돋움" w:cs="Arial" w:hint="eastAsia"/>
                <w:sz w:val="16"/>
                <w:szCs w:val="16"/>
              </w:rPr>
              <w:t>[입회]</w:t>
            </w:r>
            <w:r w:rsidR="00A755C4" w:rsidRPr="00287265">
              <w:rPr>
                <w:rFonts w:ascii="돋움" w:eastAsia="돋움" w:hAnsi="돋움" w:cs="Arial" w:hint="eastAsia"/>
                <w:sz w:val="16"/>
                <w:szCs w:val="16"/>
              </w:rPr>
              <w:t>(1일)</w:t>
            </w:r>
            <w:r w:rsidR="00287265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755C4" w:rsidRPr="00C2151C" w:rsidRDefault="0067292B" w:rsidP="00A755C4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755C4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287265">
              <w:rPr>
                <w:rFonts w:ascii="돋움" w:eastAsia="돋움" w:hAnsi="돋움" w:cs="Arial" w:hint="eastAsia"/>
                <w:sz w:val="16"/>
                <w:szCs w:val="16"/>
              </w:rPr>
              <w:t>지급(2</w:t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A755C4" w:rsidRPr="00A755C4" w:rsidRDefault="0067292B" w:rsidP="00A755C4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755C4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755C4" w:rsidRPr="00A755C4">
              <w:rPr>
                <w:rFonts w:ascii="돋움" w:eastAsia="돋움" w:hAnsi="돋움" w:cs="Arial" w:hint="eastAsia"/>
                <w:sz w:val="16"/>
                <w:szCs w:val="16"/>
              </w:rPr>
              <w:t>장기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E7D8"/>
            <w:vAlign w:val="center"/>
          </w:tcPr>
          <w:p w:rsidR="00A755C4" w:rsidRPr="002A1294" w:rsidRDefault="00A755C4" w:rsidP="00A755C4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</w:t>
            </w:r>
          </w:p>
          <w:p w:rsidR="00A755C4" w:rsidRPr="00F20951" w:rsidRDefault="00A755C4" w:rsidP="00171A60">
            <w:pPr>
              <w:wordWrap/>
              <w:spacing w:line="300" w:lineRule="exact"/>
              <w:ind w:leftChars="39" w:left="401" w:hangingChars="206" w:hanging="323"/>
              <w:jc w:val="both"/>
              <w:rPr>
                <w:rFonts w:ascii="돋움" w:eastAsia="돋움" w:hAnsi="돋움" w:cs="Arial"/>
                <w:sz w:val="14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원  본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5C4" w:rsidRPr="00F27765" w:rsidRDefault="0067292B" w:rsidP="00A755C4">
            <w:pPr>
              <w:wordWrap/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국문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중문</w:t>
            </w:r>
          </w:p>
          <w:p w:rsidR="00A755C4" w:rsidRPr="00F20951" w:rsidRDefault="0067292B" w:rsidP="00A755C4">
            <w:pPr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4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영문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755C4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일문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5C4" w:rsidRPr="002A1294" w:rsidRDefault="00A755C4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</w:t>
            </w:r>
          </w:p>
          <w:p w:rsidR="00A755C4" w:rsidRPr="002A1294" w:rsidRDefault="00A755C4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부본수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55C4" w:rsidRPr="00F27765" w:rsidRDefault="00A755C4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국문(   )  중문(   )</w:t>
            </w:r>
          </w:p>
          <w:p w:rsidR="00A755C4" w:rsidRPr="002A1294" w:rsidRDefault="00A755C4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영문(   )  일문(   )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1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B69" w:rsidRPr="00D40FEA" w:rsidRDefault="00245B69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B69" w:rsidRPr="00D40FEA" w:rsidRDefault="00245B69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B69" w:rsidRPr="00D40FEA" w:rsidRDefault="00245B69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B69" w:rsidRPr="00D40FEA" w:rsidRDefault="00245B69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B69" w:rsidRPr="00D40FEA" w:rsidRDefault="00245B69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45B69" w:rsidRPr="00D40FEA" w:rsidRDefault="00245B69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54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조성</w:t>
            </w: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혼용률 / 감별</w:t>
            </w:r>
          </w:p>
        </w:tc>
        <w:tc>
          <w:tcPr>
            <w:tcW w:w="963" w:type="dxa"/>
            <w:gridSpan w:val="2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315152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 xml:space="preserve">일반 / </w:t>
            </w: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>특수감별</w:t>
            </w:r>
          </w:p>
        </w:tc>
        <w:tc>
          <w:tcPr>
            <w:tcW w:w="84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물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성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시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험</w:t>
            </w: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질량 (무게)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Chars="42" w:left="487" w:hangingChars="237"/>
              <w:rPr>
                <w:rFonts w:ascii="돋움" w:eastAsia="돋움" w:hAnsi="돋움" w:cs="Arial"/>
                <w:sz w:val="17"/>
                <w:szCs w:val="17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4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가죽 감별</w:t>
            </w:r>
          </w:p>
        </w:tc>
        <w:tc>
          <w:tcPr>
            <w:tcW w:w="963" w:type="dxa"/>
            <w:gridSpan w:val="2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번수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170" w:hangingChars="100" w:hanging="170"/>
              <w:rPr>
                <w:rFonts w:ascii="돋움" w:eastAsia="돋움" w:hAnsi="돋움" w:cs="Times New Roman"/>
                <w:sz w:val="17"/>
                <w:szCs w:val="17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4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염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색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견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뢰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도</w:t>
            </w: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일광</w:t>
            </w:r>
          </w:p>
        </w:tc>
        <w:tc>
          <w:tcPr>
            <w:tcW w:w="963" w:type="dxa"/>
            <w:gridSpan w:val="2"/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밀도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4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세탁 (기계 / 손)</w:t>
            </w:r>
          </w:p>
        </w:tc>
        <w:tc>
          <w:tcPr>
            <w:tcW w:w="963" w:type="dxa"/>
            <w:gridSpan w:val="2"/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필링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54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마찰</w:t>
            </w:r>
          </w:p>
        </w:tc>
        <w:tc>
          <w:tcPr>
            <w:tcW w:w="963" w:type="dxa"/>
            <w:gridSpan w:val="2"/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인장강도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54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땀</w:t>
            </w:r>
          </w:p>
        </w:tc>
        <w:tc>
          <w:tcPr>
            <w:tcW w:w="963" w:type="dxa"/>
            <w:gridSpan w:val="2"/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인열강도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54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 xml:space="preserve">물 </w:t>
            </w:r>
          </w:p>
        </w:tc>
        <w:tc>
          <w:tcPr>
            <w:tcW w:w="963" w:type="dxa"/>
            <w:gridSpan w:val="2"/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 xml:space="preserve">파열강도 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4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드라이클리닝</w:t>
            </w:r>
          </w:p>
        </w:tc>
        <w:tc>
          <w:tcPr>
            <w:tcW w:w="963" w:type="dxa"/>
            <w:gridSpan w:val="2"/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14600A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□퍼클로로에틸렌/□석유계</w:t>
            </w: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실미끄럼저항도</w:t>
            </w:r>
          </w:p>
        </w:tc>
        <w:tc>
          <w:tcPr>
            <w:tcW w:w="714" w:type="dxa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54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tcBorders>
              <w:bottom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AD3385">
              <w:rPr>
                <w:rFonts w:ascii="돋움" w:eastAsia="돋움" w:hAnsi="돋움" w:cs="Arial" w:hint="eastAsia"/>
                <w:sz w:val="18"/>
              </w:rPr>
              <w:t>일광</w:t>
            </w:r>
            <w:r w:rsidRPr="00AD3385">
              <w:rPr>
                <w:rFonts w:ascii="돋움" w:eastAsia="돋움" w:hAnsi="돋움" w:cs="Arial"/>
                <w:sz w:val="18"/>
              </w:rPr>
              <w:t xml:space="preserve"> 및 땀 복합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스낵성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793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치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수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변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>
              <w:rPr>
                <w:rFonts w:ascii="돋움" w:eastAsia="돋움" w:hAnsi="돋움" w:cs="Arial" w:hint="eastAsia"/>
                <w:b/>
                <w:szCs w:val="20"/>
              </w:rPr>
              <w:t>화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가정용세탁기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</w:rPr>
              <w:t>KC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</w:rPr>
              <w:t>안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</w:rPr>
              <w:t>전 요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</w:rPr>
              <w:t>건</w:t>
            </w: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섬유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pH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77A5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KC </w:t>
            </w:r>
            <w:r w:rsidRPr="00315152">
              <w:rPr>
                <w:rFonts w:ascii="돋움" w:eastAsia="돋움" w:hAnsi="돋움" w:cs="Arial" w:hint="eastAsia"/>
                <w:b/>
                <w:color w:val="FF0000"/>
                <w:sz w:val="16"/>
                <w:szCs w:val="16"/>
              </w:rPr>
              <w:t>(섬유)</w:t>
            </w:r>
            <w:r w:rsidRPr="00277A5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전(全)</w:t>
            </w:r>
          </w:p>
          <w:p w:rsidR="00245B69" w:rsidRPr="0014600A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항목</w:t>
            </w:r>
            <w:r w:rsidR="0067292B"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 w:rsidR="0067292B">
              <w:rPr>
                <w:rFonts w:ascii="돋움" w:eastAsia="돋움" w:hAnsi="돋움" w:cs="Arial"/>
                <w:sz w:val="18"/>
              </w:rPr>
            </w:r>
            <w:r w:rsidR="0067292B">
              <w:rPr>
                <w:rFonts w:ascii="돋움" w:eastAsia="돋움" w:hAnsi="돋움" w:cs="Arial"/>
                <w:sz w:val="18"/>
              </w:rPr>
              <w:fldChar w:fldCharType="separate"/>
            </w:r>
            <w:r w:rsidR="0067292B"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</w:p>
          <w:p w:rsidR="0014600A" w:rsidRDefault="0014600A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  <w:p w:rsidR="00245B69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77A5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KC </w:t>
            </w:r>
            <w:r w:rsidRPr="00315152">
              <w:rPr>
                <w:rFonts w:ascii="돋움" w:eastAsia="돋움" w:hAnsi="돋움" w:cs="Arial" w:hint="eastAsia"/>
                <w:b/>
                <w:color w:val="FF0000"/>
                <w:sz w:val="16"/>
                <w:szCs w:val="16"/>
              </w:rPr>
              <w:t>(가죽)</w:t>
            </w:r>
            <w:r w:rsidRPr="00277A5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전(全)</w:t>
            </w:r>
          </w:p>
          <w:p w:rsidR="00245B69" w:rsidRPr="00277A5D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항목</w:t>
            </w:r>
            <w:r w:rsidR="0067292B"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 w:rsidR="0067292B">
              <w:rPr>
                <w:rFonts w:ascii="돋움" w:eastAsia="돋움" w:hAnsi="돋움" w:cs="Arial"/>
                <w:sz w:val="18"/>
              </w:rPr>
            </w:r>
            <w:r w:rsidR="0067292B">
              <w:rPr>
                <w:rFonts w:ascii="돋움" w:eastAsia="돋움" w:hAnsi="돋움" w:cs="Arial"/>
                <w:sz w:val="18"/>
              </w:rPr>
              <w:fldChar w:fldCharType="separate"/>
            </w:r>
            <w:r w:rsidR="0067292B"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</w:p>
          <w:p w:rsidR="0014600A" w:rsidRDefault="0014600A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  <w:p w:rsidR="00245B69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77A5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KC </w:t>
            </w:r>
            <w:r w:rsidRPr="00315152">
              <w:rPr>
                <w:rFonts w:ascii="돋움" w:eastAsia="돋움" w:hAnsi="돋움" w:cs="Arial" w:hint="eastAsia"/>
                <w:b/>
                <w:color w:val="FF0000"/>
                <w:sz w:val="14"/>
                <w:szCs w:val="16"/>
              </w:rPr>
              <w:t>(봉제품)</w:t>
            </w:r>
            <w:r w:rsidRPr="00277A5D">
              <w:rPr>
                <w:rFonts w:ascii="돋움" w:eastAsia="돋움" w:hAnsi="돋움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전(全)</w:t>
            </w:r>
          </w:p>
          <w:p w:rsidR="00245B69" w:rsidRPr="00E06E10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항목</w:t>
            </w:r>
            <w:r w:rsidR="0067292B" w:rsidRPr="00CB752F">
              <w:rPr>
                <w:rFonts w:ascii="돋움" w:eastAsia="돋움" w:hAnsi="돋움" w:cs="Arial" w:hint="eastAsia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52F">
              <w:rPr>
                <w:rFonts w:ascii="돋움" w:eastAsia="돋움" w:hAnsi="돋움" w:cs="Arial" w:hint="eastAsia"/>
                <w:sz w:val="18"/>
              </w:rPr>
              <w:instrText xml:space="preserve"> FORMCHECKBOX </w:instrText>
            </w:r>
            <w:r w:rsidR="0067292B">
              <w:rPr>
                <w:rFonts w:ascii="돋움" w:eastAsia="돋움" w:hAnsi="돋움" w:cs="Arial"/>
                <w:sz w:val="18"/>
              </w:rPr>
            </w:r>
            <w:r w:rsidR="0067292B">
              <w:rPr>
                <w:rFonts w:ascii="돋움" w:eastAsia="돋움" w:hAnsi="돋움" w:cs="Arial"/>
                <w:sz w:val="18"/>
              </w:rPr>
              <w:fldChar w:fldCharType="separate"/>
            </w:r>
            <w:r w:rsidR="0067292B" w:rsidRPr="00CB752F">
              <w:rPr>
                <w:rFonts w:ascii="돋움" w:eastAsia="돋움" w:hAnsi="돋움" w:cs="Arial" w:hint="eastAsia"/>
                <w:sz w:val="18"/>
              </w:rPr>
              <w:fldChar w:fldCharType="end"/>
            </w: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손세탁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E9296D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폼알데하이드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드라이클리닝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14600A">
            <w:pPr>
              <w:wordWrap/>
              <w:spacing w:line="260" w:lineRule="exact"/>
              <w:ind w:left="0" w:firstLineChars="100" w:firstLine="120"/>
              <w:rPr>
                <w:rFonts w:ascii="돋움" w:eastAsia="돋움" w:hAnsi="돋움" w:cs="Arial"/>
                <w:sz w:val="18"/>
              </w:rPr>
            </w:pP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□퍼클로로에틸렌/□석유계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아릴아민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4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아이론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알러지성 염료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완제품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내세탁성(손)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AD3385">
              <w:rPr>
                <w:rFonts w:ascii="돋움" w:eastAsia="돋움" w:hAnsi="돋움" w:cs="Arial" w:hint="eastAsia"/>
                <w:sz w:val="18"/>
              </w:rPr>
              <w:t>노닐페놀</w:t>
            </w:r>
            <w:r w:rsidRPr="00AD3385">
              <w:rPr>
                <w:rFonts w:ascii="돋움" w:eastAsia="돋움" w:hAnsi="돋움" w:cs="Arial"/>
                <w:sz w:val="18"/>
              </w:rPr>
              <w:t xml:space="preserve"> 총 함량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내세탁성(기계)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가죽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 xml:space="preserve">아릴아민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내드라이클리닝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14600A">
            <w:pPr>
              <w:wordWrap/>
              <w:spacing w:line="260" w:lineRule="exact"/>
              <w:ind w:left="0" w:firstLineChars="100" w:firstLine="120"/>
              <w:rPr>
                <w:rFonts w:ascii="돋움" w:eastAsia="돋움" w:hAnsi="돋움" w:cs="Arial"/>
                <w:sz w:val="18"/>
              </w:rPr>
            </w:pP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□퍼클로로에틸렌/□석유계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폼알데하이드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4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다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운</w:t>
            </w:r>
          </w:p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시</w:t>
            </w:r>
          </w:p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험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조성혼합률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6가 크로뮴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우모혼합률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염소화페놀류 (PCP)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충전도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다이메틸푸마레이트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깃솜털투과성(원단)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공통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유기주석화합물</w:t>
            </w:r>
            <w:r>
              <w:rPr>
                <w:rFonts w:ascii="돋움" w:eastAsia="돋움" w:hAnsi="돋움" w:cs="Arial" w:hint="eastAsia"/>
                <w:sz w:val="18"/>
              </w:rPr>
              <w:t xml:space="preserve"> (TBT)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4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기</w:t>
            </w:r>
          </w:p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  <w:r w:rsidRPr="00CB752F">
              <w:rPr>
                <w:rFonts w:ascii="돋움" w:eastAsia="돋움" w:hAnsi="돋움" w:cs="Arial" w:hint="eastAsia"/>
                <w:b/>
                <w:szCs w:val="20"/>
              </w:rPr>
              <w:t>능성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내수도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프탈레이트계가소제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발수도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AD3385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AD3385">
              <w:rPr>
                <w:rFonts w:ascii="돋움" w:eastAsia="돋움" w:hAnsi="돋움" w:cs="Arial" w:hint="eastAsia"/>
                <w:sz w:val="18"/>
              </w:rPr>
              <w:t xml:space="preserve">총 납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투습도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Chars="8" w:left="419" w:hangingChars="237"/>
              <w:rPr>
                <w:rFonts w:ascii="돋움" w:eastAsia="돋움" w:hAnsi="돋움" w:cs="Arial"/>
                <w:sz w:val="17"/>
                <w:szCs w:val="17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AD3385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AD3385">
              <w:rPr>
                <w:rFonts w:ascii="돋움" w:eastAsia="돋움" w:hAnsi="돋움" w:cs="Arial" w:hint="eastAsia"/>
                <w:sz w:val="18"/>
              </w:rPr>
              <w:t xml:space="preserve">총 카드뮴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흡수속도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B69" w:rsidRPr="00CB752F" w:rsidRDefault="00245B69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</w:rPr>
              <w:t>니켈용출량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157" w:hangingChars="100" w:hanging="157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157" w:hangingChars="100" w:hanging="157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157" w:hangingChars="100" w:hanging="157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건조속도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</w:rPr>
              <w:t>기타</w:t>
            </w:r>
          </w:p>
        </w:tc>
        <w:tc>
          <w:tcPr>
            <w:tcW w:w="5143" w:type="dxa"/>
            <w:gridSpan w:val="11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45B69" w:rsidRPr="0014600A" w:rsidRDefault="00245B69" w:rsidP="0014600A">
            <w:pPr>
              <w:wordWrap/>
              <w:spacing w:line="260" w:lineRule="exact"/>
              <w:ind w:leftChars="10" w:left="352" w:hangingChars="237" w:hanging="332"/>
              <w:rPr>
                <w:rFonts w:ascii="돋움" w:eastAsia="돋움" w:hAnsi="돋움" w:cs="Times New Roman"/>
                <w:sz w:val="14"/>
                <w:szCs w:val="14"/>
              </w:rPr>
            </w:pPr>
            <w:r w:rsidRPr="0014600A">
              <w:rPr>
                <w:rFonts w:ascii="돋움" w:eastAsia="돋움" w:hAnsi="돋움" w:cs="Times New Roman" w:hint="eastAsia"/>
                <w:sz w:val="14"/>
                <w:szCs w:val="14"/>
              </w:rPr>
              <w:t>►</w:t>
            </w:r>
            <w:r w:rsidR="0014600A" w:rsidRPr="0014600A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</w:t>
            </w:r>
            <w:r w:rsidRPr="0014600A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원단 </w:t>
            </w:r>
            <w:r w:rsidRPr="0014600A">
              <w:rPr>
                <w:rFonts w:ascii="돋움" w:eastAsia="돋움" w:hAnsi="돋움" w:cs="Times New Roman" w:hint="eastAsia"/>
                <w:b/>
                <w:color w:val="FF0000"/>
                <w:sz w:val="14"/>
                <w:szCs w:val="14"/>
                <w:u w:val="single"/>
              </w:rPr>
              <w:t>표면</w:t>
            </w:r>
            <w:r w:rsidRPr="0014600A">
              <w:rPr>
                <w:rFonts w:ascii="돋움" w:eastAsia="돋움" w:hAnsi="돋움" w:cs="Times New Roman" w:hint="eastAsia"/>
                <w:sz w:val="14"/>
                <w:szCs w:val="14"/>
              </w:rPr>
              <w:t xml:space="preserve"> 필수 체크</w:t>
            </w:r>
          </w:p>
          <w:p w:rsidR="00245B69" w:rsidRPr="0014600A" w:rsidRDefault="0014600A" w:rsidP="0014600A">
            <w:pPr>
              <w:wordWrap/>
              <w:spacing w:line="260" w:lineRule="exact"/>
              <w:ind w:leftChars="7" w:left="417"/>
              <w:rPr>
                <w:rFonts w:ascii="돋움" w:eastAsia="돋움" w:hAnsi="돋움" w:cs="Times New Roman"/>
                <w:b/>
                <w:color w:val="FF0000"/>
                <w:sz w:val="14"/>
                <w:szCs w:val="14"/>
                <w:u w:val="single"/>
              </w:rPr>
            </w:pPr>
            <w:r w:rsidRPr="0014600A">
              <w:rPr>
                <w:rFonts w:ascii="돋움" w:eastAsia="돋움" w:hAnsi="돋움" w:cs="Times New Roman" w:hint="eastAsia"/>
                <w:sz w:val="14"/>
                <w:szCs w:val="14"/>
              </w:rPr>
              <w:t>► 이외의 시험항목은 수기로 기재</w:t>
            </w:r>
          </w:p>
          <w:p w:rsidR="00245B69" w:rsidRPr="00CB752F" w:rsidRDefault="00245B69" w:rsidP="0014600A">
            <w:pPr>
              <w:wordWrap/>
              <w:spacing w:line="260" w:lineRule="exact"/>
              <w:ind w:left="402" w:hangingChars="256" w:hanging="402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항균시험</w:t>
            </w:r>
          </w:p>
        </w:tc>
        <w:tc>
          <w:tcPr>
            <w:tcW w:w="963" w:type="dxa"/>
            <w:gridSpan w:val="2"/>
            <w:vAlign w:val="center"/>
          </w:tcPr>
          <w:p w:rsidR="00245B69" w:rsidRPr="00CB752F" w:rsidRDefault="00245B69" w:rsidP="00217472">
            <w:pPr>
              <w:wordWrap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5143" w:type="dxa"/>
            <w:gridSpan w:val="11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Chars="100" w:left="20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4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  <w:vAlign w:val="center"/>
          </w:tcPr>
          <w:p w:rsidR="00245B69" w:rsidRPr="00CB752F" w:rsidRDefault="00245B69" w:rsidP="00217472">
            <w:pPr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소취시험</w:t>
            </w:r>
          </w:p>
        </w:tc>
        <w:tc>
          <w:tcPr>
            <w:tcW w:w="963" w:type="dxa"/>
            <w:gridSpan w:val="2"/>
            <w:vAlign w:val="center"/>
          </w:tcPr>
          <w:p w:rsidR="00245B69" w:rsidRPr="00CB752F" w:rsidRDefault="00245B69" w:rsidP="00217472">
            <w:pPr>
              <w:wordWrap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right w:val="single" w:sz="12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5143" w:type="dxa"/>
            <w:gridSpan w:val="11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Chars="100" w:left="20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245B69" w:rsidRPr="00CB752F" w:rsidTr="0032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45B69" w:rsidRDefault="00245B69" w:rsidP="00217472">
            <w:pPr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자외선차단</w:t>
            </w:r>
          </w:p>
        </w:tc>
        <w:tc>
          <w:tcPr>
            <w:tcW w:w="963" w:type="dxa"/>
            <w:gridSpan w:val="2"/>
            <w:tcBorders>
              <w:bottom w:val="single" w:sz="18" w:space="0" w:color="auto"/>
            </w:tcBorders>
            <w:vAlign w:val="center"/>
          </w:tcPr>
          <w:p w:rsidR="00245B69" w:rsidRPr="00CB752F" w:rsidRDefault="00245B69" w:rsidP="0014600A">
            <w:pPr>
              <w:wordWrap/>
              <w:ind w:left="0" w:firstLine="0"/>
              <w:jc w:val="both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4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45B69" w:rsidRDefault="00245B69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5143" w:type="dxa"/>
            <w:gridSpan w:val="11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B69" w:rsidRPr="00CB752F" w:rsidRDefault="00245B69" w:rsidP="00217472">
            <w:pPr>
              <w:wordWrap/>
              <w:spacing w:line="260" w:lineRule="exact"/>
              <w:ind w:leftChars="100" w:left="20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p w:rsidR="00245B69" w:rsidRPr="00BC5733" w:rsidRDefault="00245B69" w:rsidP="00245B69">
      <w:pPr>
        <w:pStyle w:val="a5"/>
        <w:ind w:left="0" w:firstLine="0"/>
        <w:rPr>
          <w:rFonts w:ascii="돋움" w:eastAsia="돋움" w:hAnsi="돋움" w:cs="Arial"/>
          <w:sz w:val="14"/>
        </w:rPr>
      </w:pPr>
      <w:r w:rsidRPr="00BC5733">
        <w:rPr>
          <w:rFonts w:ascii="돋움" w:eastAsia="돋움" w:hAnsi="돋움" w:cs="Arial" w:hint="eastAsia"/>
          <w:sz w:val="14"/>
        </w:rPr>
        <w:t>※ 혼용률, 유해물질 시험 등은 시험 결과에 따라 추가 수수료가 발생될 수도 있습니다.</w:t>
      </w:r>
    </w:p>
    <w:p w:rsidR="00245B69" w:rsidRPr="00BC5733" w:rsidRDefault="00245B69" w:rsidP="00245B69">
      <w:pPr>
        <w:pStyle w:val="a5"/>
        <w:ind w:left="0" w:firstLine="0"/>
        <w:rPr>
          <w:rFonts w:ascii="돋움" w:eastAsia="돋움" w:hAnsi="돋움" w:cs="Arial"/>
          <w:sz w:val="14"/>
        </w:rPr>
      </w:pPr>
      <w:r w:rsidRPr="00BC5733">
        <w:rPr>
          <w:rFonts w:ascii="돋움" w:eastAsia="돋움" w:hAnsi="돋움" w:cs="Arial" w:hint="eastAsia"/>
          <w:sz w:val="14"/>
        </w:rPr>
        <w:t>※ 신청서에 없는 항목은 시험항목명을 기재하여 주시기 바랍니다.</w:t>
      </w:r>
    </w:p>
    <w:p w:rsidR="00245B69" w:rsidRPr="00BC5733" w:rsidRDefault="00245B69" w:rsidP="00245B69">
      <w:pPr>
        <w:pStyle w:val="a5"/>
        <w:ind w:left="0" w:firstLine="0"/>
        <w:rPr>
          <w:rFonts w:ascii="돋움" w:eastAsia="돋움" w:hAnsi="돋움" w:cs="Arial"/>
          <w:color w:val="0000FF"/>
          <w:sz w:val="14"/>
        </w:rPr>
      </w:pPr>
      <w:r w:rsidRPr="00BC5733">
        <w:rPr>
          <w:rFonts w:ascii="돋움" w:eastAsia="돋움" w:hAnsi="돋움" w:cs="Arial" w:hint="eastAsia"/>
          <w:color w:val="0000FF"/>
          <w:sz w:val="14"/>
        </w:rPr>
        <w:t>※ 용도가 KOLAS용이 아닌 경우 KS Q ISO</w:t>
      </w:r>
      <w:r w:rsidR="00287265" w:rsidRPr="00BC5733">
        <w:rPr>
          <w:rFonts w:ascii="돋움" w:eastAsia="돋움" w:hAnsi="돋움" w:cs="Arial" w:hint="eastAsia"/>
          <w:color w:val="0000FF"/>
          <w:sz w:val="14"/>
        </w:rPr>
        <w:t>/IEC</w:t>
      </w:r>
      <w:r w:rsidRPr="00BC5733">
        <w:rPr>
          <w:rFonts w:ascii="돋움" w:eastAsia="돋움" w:hAnsi="돋움" w:cs="Arial" w:hint="eastAsia"/>
          <w:color w:val="0000FF"/>
          <w:sz w:val="14"/>
        </w:rPr>
        <w:t xml:space="preserve"> 17025 및 KOLAS 인정과 무관함을 알려드립니다.</w:t>
      </w:r>
    </w:p>
    <w:p w:rsidR="008D35B8" w:rsidRPr="00BC5733" w:rsidRDefault="00245B69" w:rsidP="00245B69">
      <w:pPr>
        <w:pStyle w:val="a5"/>
        <w:ind w:left="0" w:firstLine="0"/>
        <w:rPr>
          <w:rFonts w:ascii="돋움" w:eastAsia="돋움" w:hAnsi="돋움" w:cs="Arial"/>
          <w:color w:val="0000FF"/>
          <w:sz w:val="14"/>
        </w:rPr>
      </w:pPr>
      <w:r w:rsidRPr="00BC5733">
        <w:rPr>
          <w:rFonts w:ascii="돋움" w:eastAsia="돋움" w:hAnsi="돋움" w:cs="Arial" w:hint="eastAsia"/>
          <w:color w:val="0000FF"/>
          <w:sz w:val="14"/>
        </w:rPr>
        <w:t>※ 본 신청서의 기입내용을 허위로 작성하여 발생한 문제에 대해서는 의뢰자에게 책임이 있음을 알려드립니다.</w:t>
      </w:r>
    </w:p>
    <w:p w:rsidR="005A373E" w:rsidRPr="00BC5733" w:rsidRDefault="005A373E" w:rsidP="005A373E">
      <w:pPr>
        <w:pStyle w:val="a5"/>
        <w:ind w:left="0" w:firstLine="0"/>
        <w:rPr>
          <w:rFonts w:ascii="돋움" w:eastAsia="돋움" w:hAnsi="돋움" w:cs="Arial"/>
          <w:color w:val="0000FF"/>
          <w:sz w:val="14"/>
        </w:rPr>
      </w:pPr>
      <w:r w:rsidRPr="00BC5733">
        <w:rPr>
          <w:rFonts w:ascii="돋움" w:eastAsia="돋움" w:hAnsi="돋움" w:cs="Arial" w:hint="eastAsia"/>
          <w:color w:val="0000FF"/>
          <w:sz w:val="14"/>
        </w:rPr>
        <w:t>※ KOLAS 인정항목에 대한 "적합성 진술"을 원하는 경우 체크해 주시기 바랍니다.</w:t>
      </w:r>
      <w:r w:rsidR="00B333B4" w:rsidRPr="00BC5733">
        <w:rPr>
          <w:rFonts w:ascii="돋움" w:eastAsia="돋움" w:hAnsi="돋움" w:cs="Arial" w:hint="eastAsia"/>
          <w:color w:val="0000FF"/>
          <w:sz w:val="14"/>
        </w:rPr>
        <w:t xml:space="preserve"> </w:t>
      </w:r>
      <w:r w:rsidR="00B333B4" w:rsidRPr="00BC5733">
        <w:rPr>
          <w:rFonts w:ascii="돋움" w:eastAsia="돋움" w:hAnsi="돋움" w:cs="Arial" w:hint="eastAsia"/>
          <w:color w:val="0000FF"/>
          <w:sz w:val="12"/>
          <w:szCs w:val="12"/>
        </w:rPr>
        <w:t>(</w:t>
      </w:r>
      <w:r w:rsidR="0067292B" w:rsidRPr="00BC5733">
        <w:rPr>
          <w:rFonts w:ascii="돋움" w:eastAsia="돋움" w:hAnsi="돋움" w:cs="Arial" w:hint="eastAsia"/>
          <w:color w:val="0000FF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BC5733">
        <w:rPr>
          <w:rFonts w:ascii="돋움" w:eastAsia="돋움" w:hAnsi="돋움" w:cs="Arial" w:hint="eastAsia"/>
          <w:color w:val="0000FF"/>
          <w:sz w:val="12"/>
          <w:szCs w:val="12"/>
        </w:rPr>
        <w:instrText xml:space="preserve"> FORMCHECKBOX </w:instrText>
      </w:r>
      <w:r w:rsidR="0067292B">
        <w:rPr>
          <w:rFonts w:ascii="돋움" w:eastAsia="돋움" w:hAnsi="돋움" w:cs="Arial"/>
          <w:color w:val="0000FF"/>
          <w:sz w:val="12"/>
          <w:szCs w:val="12"/>
        </w:rPr>
      </w:r>
      <w:r w:rsidR="0067292B">
        <w:rPr>
          <w:rFonts w:ascii="돋움" w:eastAsia="돋움" w:hAnsi="돋움" w:cs="Arial"/>
          <w:color w:val="0000FF"/>
          <w:sz w:val="12"/>
          <w:szCs w:val="12"/>
        </w:rPr>
        <w:fldChar w:fldCharType="separate"/>
      </w:r>
      <w:r w:rsidR="0067292B" w:rsidRPr="00BC5733">
        <w:rPr>
          <w:rFonts w:ascii="돋움" w:eastAsia="돋움" w:hAnsi="돋움" w:cs="Arial" w:hint="eastAsia"/>
          <w:color w:val="0000FF"/>
          <w:sz w:val="12"/>
          <w:szCs w:val="12"/>
        </w:rPr>
        <w:fldChar w:fldCharType="end"/>
      </w:r>
      <w:r w:rsidR="00B333B4" w:rsidRPr="00BC5733">
        <w:rPr>
          <w:rFonts w:ascii="돋움" w:eastAsia="돋움" w:hAnsi="돋움" w:cs="Arial" w:hint="eastAsia"/>
          <w:color w:val="0000FF"/>
          <w:sz w:val="12"/>
          <w:szCs w:val="12"/>
        </w:rPr>
        <w:t xml:space="preserve"> 필요 </w:t>
      </w:r>
      <w:r w:rsidR="0067292B" w:rsidRPr="00BC5733">
        <w:rPr>
          <w:rFonts w:ascii="돋움" w:eastAsia="돋움" w:hAnsi="돋움" w:cs="Arial" w:hint="eastAsia"/>
          <w:color w:val="0000FF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BC5733">
        <w:rPr>
          <w:rFonts w:ascii="돋움" w:eastAsia="돋움" w:hAnsi="돋움" w:cs="Arial" w:hint="eastAsia"/>
          <w:color w:val="0000FF"/>
          <w:sz w:val="12"/>
          <w:szCs w:val="12"/>
        </w:rPr>
        <w:instrText xml:space="preserve"> FORMCHECKBOX </w:instrText>
      </w:r>
      <w:r w:rsidR="0067292B">
        <w:rPr>
          <w:rFonts w:ascii="돋움" w:eastAsia="돋움" w:hAnsi="돋움" w:cs="Arial"/>
          <w:color w:val="0000FF"/>
          <w:sz w:val="12"/>
          <w:szCs w:val="12"/>
        </w:rPr>
      </w:r>
      <w:r w:rsidR="0067292B">
        <w:rPr>
          <w:rFonts w:ascii="돋움" w:eastAsia="돋움" w:hAnsi="돋움" w:cs="Arial"/>
          <w:color w:val="0000FF"/>
          <w:sz w:val="12"/>
          <w:szCs w:val="12"/>
        </w:rPr>
        <w:fldChar w:fldCharType="separate"/>
      </w:r>
      <w:r w:rsidR="0067292B" w:rsidRPr="00BC5733">
        <w:rPr>
          <w:rFonts w:ascii="돋움" w:eastAsia="돋움" w:hAnsi="돋움" w:cs="Arial" w:hint="eastAsia"/>
          <w:color w:val="0000FF"/>
          <w:sz w:val="12"/>
          <w:szCs w:val="12"/>
        </w:rPr>
        <w:fldChar w:fldCharType="end"/>
      </w:r>
      <w:r w:rsidR="00B333B4" w:rsidRPr="00BC5733">
        <w:rPr>
          <w:rFonts w:ascii="돋움" w:eastAsia="돋움" w:hAnsi="돋움" w:cs="Arial" w:hint="eastAsia"/>
          <w:color w:val="0000FF"/>
          <w:sz w:val="12"/>
          <w:szCs w:val="12"/>
        </w:rPr>
        <w:t xml:space="preserve"> 불필요)</w:t>
      </w:r>
    </w:p>
    <w:p w:rsidR="008D35B8" w:rsidRPr="005A373E" w:rsidRDefault="008D35B8" w:rsidP="00245B69">
      <w:pPr>
        <w:pStyle w:val="a5"/>
        <w:ind w:left="0" w:firstLine="0"/>
        <w:rPr>
          <w:rFonts w:ascii="돋움" w:eastAsia="돋움" w:hAnsi="돋움" w:cs="Arial"/>
          <w:color w:val="0070C0"/>
          <w:sz w:val="14"/>
        </w:rPr>
        <w:sectPr w:rsidR="008D35B8" w:rsidRPr="005A373E" w:rsidSect="005A373E">
          <w:headerReference w:type="default" r:id="rId8"/>
          <w:footerReference w:type="default" r:id="rId9"/>
          <w:pgSz w:w="11906" w:h="16838"/>
          <w:pgMar w:top="284" w:right="720" w:bottom="284" w:left="720" w:header="283" w:footer="227" w:gutter="0"/>
          <w:cols w:space="425"/>
          <w:docGrid w:linePitch="360"/>
        </w:sectPr>
      </w:pPr>
    </w:p>
    <w:p w:rsidR="00E12F88" w:rsidRDefault="00245B69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bookmarkStart w:id="0" w:name="_GoBack"/>
      <w:bookmarkEnd w:id="0"/>
      <w:r w:rsidR="00E12F88"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:rsidR="00491907" w:rsidRPr="00BE62F9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제1장 총 칙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의약외품 및 기타 관련 제품에 대하여 사단법인 KOTITI 시험연구원(이하 ‘연구원’이라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‘신청인’이라 한다) 사이의 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’ 라 함은 연구원이 섬유,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의약외품 및 기타 관련 제품(이하 ‘원재료’ 라 한다)에 대하여 실시하는 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신청’이라 함은 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계약’이라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‘시료’라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‘모집단’이라 함은 ‘시료’인 제품이 속한 동일한 종류의 제품 집단을 말한다.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피용인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:rsidR="00E12F88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7. ‘성적서’라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:rsidR="00491907" w:rsidRPr="00491907" w:rsidRDefault="00491907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계약은 신청인이 소정의 ‘시험/검사분석신청서’, ‘시험/검사검사신청서’ 등 연구원의 소정 신청서 양식(이하 ‘신청서’라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 효력이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성적서에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체결에 있어 연구원의 적법한 대리인이 아닌 시험검사원과 별도로 합의하였거나 그 시험검사원이 신청인에게 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제4조 (연구원의 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천재지변, 전란, 노사분규, 법령의 규제, 무역분쟁, 연구인력이나 재료 확보의 어려움, 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제1항에 따른 연구원의 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:rsidR="00E12F88" w:rsidRPr="00491907" w:rsidRDefault="00E12F88" w:rsidP="00E12F88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신청서에 기재한 사항에 허위 또는 부실한 내용이 있거나 그 기재를 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후에라도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항목, 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전항들에도 불구하고 연구원은 신청인에게 수수료 비용을 선지급할 수 없는 특별한 사정이 있다고 인정될 경우 그 전부 또는 일부를 후불로 지급하게 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비거주인, 공공기관일 경우에는 외화로 지급하게 할 수 있다. 이 경우 환율은 연구원과 신청인이 협의하여 정하는 기준에 따른다.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  <w:r w:rsidRPr="00491907">
        <w:rPr>
          <w:rFonts w:ascii="맑은 고딕" w:eastAsia="맑은 고딕" w:hAnsi="맑은 고딕" w:hint="eastAsia"/>
          <w:i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 :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출장비 : 출장에 착수하지 아니한 경우 그 전액을, 출장에 착수한 경우 출장기간 등을 고려하여 연구원이 정한 기준에 의하여 정산한 금액을 공제하고 반환한다.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:rsidR="00491907" w:rsidRDefault="00491907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제14조 (시료 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불량견본 시료 등 포함), 분량, 방식(무작위 샘플링 등 포함)에 의한 시료의 제공 또는 채취를 요구할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제15조 (시료의 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권리자에게 상당한 기간을 정하여 그 기간 내에 신청인 기타 권리자가 특별한 의사표시를 하지 않을 경우, 소유권은 연구원으로 이전된다는 뜻을 명확히 고지하여야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연구원은 전항들에도 불구하고 부패, 오염, 파손 등의 사유로 보관이 어렵거나 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위해를 미칠 우려가 있는 경우에는 즉시 폐기 등 처분을 할 수 있고 사후에 그 사실을 신청인이게 고지하도록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‘의뢰검사’에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가 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:rsidR="00180165" w:rsidRPr="00491907" w:rsidRDefault="00E12F88" w:rsidP="00491907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lastRenderedPageBreak/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면제 할 수 있다. 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분할성적서를 발급하는 경우 그 부본 또는 분할성적서의 전체 발급 수량 대비 당해 성적서의 순번을 기재하여야 한다. 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성적서를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연구원이 ‘내부 참고용’임을 명시하여 발급한 성적서 또는 이에 준하는 참고용 성적서의 경우 신청인은 제품의 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시료를 채취한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신청인 또는 신청인이 속한 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성적서의 기재사항은 어떠한 경우에도 연구원을 신청인의 대리인, 보조자 기타 이해당사자로 삼거나 그밖에 신청인과 제3자 사이의 이해관계에 연구원을 관련시킬 수 있는 의미로 해석될 수 없다.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:rsidR="00E12F88" w:rsidRPr="00491907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금원 중 신청인의 과실비율에 해당하는 부분에 대하여는 신청인은 이를 변상할 책임이 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 기타 준비행위 중에 파손, 망실된 경우 그것이 시험검사원의 고의 또는 과실로 인한 것이 아닌 한 연구원 또는 시험검사원은 이에 대한 배상책임을 지지 아니한다.② 전항에서 연구원 또는 시험검사원이 배상책임을 지게 되는 경우 그 배상금액은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직접 대상이 된 시료 자체에 대한 표시로만 인정되고 제19조 제2항 각 호의 사항을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오류가 있는 경우에도, 신청인 또는 제3자가 성적서의 기재사항을 제19조 제2항 각 호 사항의 전부 또는 일부를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그밖에 제19조 제1항의 규정을 넘는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r w:rsidRPr="00491907">
        <w:rPr>
          <w:rFonts w:ascii="맑은 고딕" w:eastAsia="맑은 고딕" w:hAnsi="맑은 고딕" w:hint="eastAsia"/>
          <w:sz w:val="7"/>
          <w:szCs w:val="7"/>
        </w:rPr>
        <w:t>(신청인 또는 제3자가 그와 같은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r w:rsidRPr="00491907">
        <w:rPr>
          <w:rFonts w:ascii="맑은 고딕" w:eastAsia="맑은 고딕" w:hAnsi="맑은 고딕" w:hint="eastAsia"/>
          <w:sz w:val="7"/>
          <w:szCs w:val="7"/>
        </w:rPr>
        <w:t>, 거래계약의 체결 등과 관련하여 발생한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오류에 따른 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:rsidR="00180165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:rsidR="00491907" w:rsidRDefault="00491907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E12F88" w:rsidRPr="00491907" w:rsidRDefault="00E12F88" w:rsidP="00E12F88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의하여서만 가능하다.③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이 약관의 적용을 배제하거나 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한국법을 준거법으로 하여 한국어로 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:rsidR="00E12F88" w:rsidRDefault="00E12F88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  <w:r w:rsidRPr="00491907">
        <w:rPr>
          <w:rFonts w:ascii="맑은 고딕" w:eastAsia="맑은 고딕" w:hAnsi="맑은 고딕" w:hint="eastAsia"/>
          <w:i/>
          <w:sz w:val="7"/>
          <w:szCs w:val="7"/>
          <w:shd w:val="pct15" w:color="auto" w:fill="FFFFFF"/>
        </w:rPr>
        <w:t xml:space="preserve"> </w:t>
      </w:r>
    </w:p>
    <w:p w:rsidR="00491907" w:rsidRPr="00491907" w:rsidRDefault="00491907" w:rsidP="00E12F88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수집·이용 목적 :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수집한 개인정보를 다음의 목적을 위해 활용합니다.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이메일, SMS, FAX 등을 통한 정보제공 사항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관리 :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활용 :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계약자의 성명, 유무선 전화번호, 팩스번호, 주소, 이메일 주소, 회원아이디, 비밀번호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요금납부자의 성명, 청구지 주소, 유무선 전화번호, 팩스번호, 이메일 주소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생성정보 :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기간 :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개인정보 수집 및 이용목적이 달성된 후에는 예외 없이 해당 정보를 지체 없이 파기합니다.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내용 :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이용자는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:rsidR="00E12F88" w:rsidRPr="00491907" w:rsidRDefault="00E12F88" w:rsidP="00E12F88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:rsidR="00245B69" w:rsidRPr="00E12F88" w:rsidRDefault="00245B69" w:rsidP="00245B69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245B69" w:rsidRPr="00E12F88" w:rsidSect="00180165">
          <w:headerReference w:type="default" r:id="rId10"/>
          <w:footerReference w:type="default" r:id="rId11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832"/>
      </w:tblGrid>
      <w:tr w:rsidR="00245B69" w:rsidRPr="00EF64B9" w:rsidTr="00217472">
        <w:trPr>
          <w:trHeight w:val="869"/>
          <w:jc w:val="center"/>
        </w:trPr>
        <w:tc>
          <w:tcPr>
            <w:tcW w:w="9832" w:type="dxa"/>
            <w:vAlign w:val="center"/>
          </w:tcPr>
          <w:p w:rsidR="00245B69" w:rsidRPr="00EF64B9" w:rsidRDefault="00245B69" w:rsidP="00217472">
            <w:pPr>
              <w:pStyle w:val="a5"/>
              <w:jc w:val="center"/>
              <w:rPr>
                <w:rFonts w:ascii="돋움" w:eastAsia="돋움" w:hAnsi="돋움"/>
                <w:b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lastRenderedPageBreak/>
              <w:t xml:space="preserve">[KOTITI 시험연구원] </w:t>
            </w:r>
            <w:r w:rsidRPr="00EF64B9">
              <w:rPr>
                <w:rFonts w:ascii="돋움" w:eastAsia="돋움" w:hAnsi="돋움" w:cs="바탕" w:hint="eastAsia"/>
                <w:b/>
                <w:sz w:val="36"/>
                <w:szCs w:val="36"/>
              </w:rPr>
              <w:t>개인정보 수집∙이용 동의사항</w:t>
            </w:r>
          </w:p>
        </w:tc>
      </w:tr>
    </w:tbl>
    <w:p w:rsidR="00245B69" w:rsidRPr="00EF64B9" w:rsidRDefault="00245B69" w:rsidP="00245B69">
      <w:pPr>
        <w:pStyle w:val="a5"/>
        <w:rPr>
          <w:rFonts w:ascii="돋움" w:eastAsia="돋움" w:hAnsi="돋움"/>
        </w:rPr>
      </w:pPr>
    </w:p>
    <w:p w:rsidR="00245B69" w:rsidRPr="00EF64B9" w:rsidRDefault="00245B69" w:rsidP="00245B69">
      <w:pPr>
        <w:pStyle w:val="pty1de2h1"/>
        <w:shd w:val="clear" w:color="auto" w:fill="FFFFFF"/>
        <w:ind w:firstLine="364"/>
        <w:rPr>
          <w:rFonts w:ascii="돋움" w:eastAsia="돋움" w:hAnsi="돋움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45B69" w:rsidRPr="00EF64B9" w:rsidTr="00217472">
        <w:trPr>
          <w:trHeight w:val="12803"/>
        </w:trPr>
        <w:tc>
          <w:tcPr>
            <w:tcW w:w="9781" w:type="dxa"/>
          </w:tcPr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30"/>
                <w:szCs w:val="30"/>
              </w:rPr>
            </w:pPr>
            <w:r w:rsidRPr="00EF64B9">
              <w:rPr>
                <w:rFonts w:ascii="돋움" w:eastAsia="돋움" w:hAnsi="돋움" w:hint="eastAsia"/>
                <w:sz w:val="30"/>
                <w:szCs w:val="30"/>
              </w:rPr>
              <w:t>KOTITI시험연구원은 개인정보 보호법 제15조에 의거하여 개인정보를 수집∙이용하고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1. 개인정보의 수집·이용 목적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1.1 서비스 신청 시 신청인에 대한 신원확인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1.2 신청한 서비스 관련 변동사항 전달 및 처리결과 전송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1.3 서비스 신청 건에 대한 요금의 결제 및 정산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2. 수집하려는 개인정보의 항목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2.1 신청인의 이름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2.2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2.3 전화번호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2.4 휴대폰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2.5 팩스 번호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2.6 전자우편 주소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3. 개인정보의 보유 및 이용 기간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5년 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신청인은 [KOTITI 시험연구원] 개인정보 수집∙이용에 대해 거부할 권리가 있습니다. 단, 동의하지 않는 경우 KOTITI 시험연구원 서비스 이용이 제한될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b/>
              </w:rPr>
            </w:pPr>
            <w:r w:rsidRPr="00EF64B9">
              <w:rPr>
                <w:rFonts w:ascii="돋움" w:eastAsia="돋움" w:hAnsi="돋움" w:hint="eastAsia"/>
                <w:b/>
              </w:rPr>
              <w:t>5. 개인정보의 제공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KOTITI시험연구원은 수집된 개인정보를 신청인이 신청한 서비스 업무 용도에만 사용함을 원칙으로 하나, 아래의 경우 개인정보를 제 3자에게 제공할 수 있습니다.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5.1 신청인의 동의를 받은 경우</w:t>
            </w:r>
          </w:p>
          <w:p w:rsidR="00245B69" w:rsidRPr="00EF64B9" w:rsidRDefault="00245B69" w:rsidP="00217472">
            <w:pPr>
              <w:pStyle w:val="pty1de2h1"/>
              <w:numPr>
                <w:ilvl w:val="1"/>
                <w:numId w:val="6"/>
              </w:numPr>
              <w:shd w:val="clear" w:color="auto" w:fill="FFFFFF"/>
              <w:spacing w:line="312" w:lineRule="auto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개인정보 보호법 제18조 2항에 따른 경우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cs="Times New Roman" w:hint="eastAsia"/>
                <w:sz w:val="20"/>
                <w:szCs w:val="20"/>
              </w:rPr>
              <w:t xml:space="preserve">* 본인은 위와 같은 목적으로 본인의 개인정보를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>수집∙이용하는 것에 동의합니다.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firstLine="0"/>
              <w:jc w:val="center"/>
              <w:rPr>
                <w:rFonts w:ascii="돋움" w:eastAsia="돋움" w:hAnsi="돋움"/>
                <w:sz w:val="20"/>
                <w:szCs w:val="20"/>
              </w:rPr>
            </w:pPr>
            <w:r w:rsidRPr="00EF64B9">
              <w:rPr>
                <w:rFonts w:ascii="돋움" w:eastAsia="돋움" w:hAnsi="돋움" w:hint="eastAsia"/>
                <w:sz w:val="20"/>
                <w:szCs w:val="20"/>
              </w:rPr>
              <w:t>20</w:t>
            </w:r>
            <w:r w:rsidR="005B612E">
              <w:rPr>
                <w:rFonts w:ascii="돋움" w:eastAsia="돋움" w:hAnsi="돋움" w:hint="eastAsia"/>
                <w:sz w:val="20"/>
                <w:szCs w:val="20"/>
              </w:rPr>
              <w:t xml:space="preserve"> </w:t>
            </w:r>
            <w:r w:rsidRPr="00EF64B9">
              <w:rPr>
                <w:rFonts w:ascii="돋움" w:eastAsia="돋움" w:hAnsi="돋움" w:hint="eastAsia"/>
                <w:sz w:val="20"/>
                <w:szCs w:val="20"/>
              </w:rPr>
              <w:t xml:space="preserve">  년    월    일         성명 :               (서명)</w:t>
            </w: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20"/>
                <w:szCs w:val="20"/>
              </w:rPr>
            </w:pPr>
          </w:p>
          <w:p w:rsidR="00245B69" w:rsidRPr="00EF64B9" w:rsidRDefault="00245B69" w:rsidP="0021747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돋움" w:eastAsia="돋움" w:hAnsi="돋움"/>
                <w:sz w:val="36"/>
                <w:szCs w:val="36"/>
              </w:rPr>
            </w:pPr>
            <w:r w:rsidRPr="00EF64B9">
              <w:rPr>
                <w:rFonts w:ascii="돋움" w:eastAsia="돋움" w:hAnsi="돋움" w:hint="eastAsia"/>
                <w:b/>
                <w:sz w:val="36"/>
                <w:szCs w:val="36"/>
              </w:rPr>
              <w:t>KOTITI 시험연구원장 귀하</w:t>
            </w:r>
          </w:p>
        </w:tc>
      </w:tr>
    </w:tbl>
    <w:p w:rsidR="00245B69" w:rsidRPr="002C40EA" w:rsidRDefault="00245B69" w:rsidP="00245B69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p w:rsidR="0028307D" w:rsidRPr="00245B69" w:rsidRDefault="0028307D"/>
    <w:sectPr w:rsidR="0028307D" w:rsidRPr="00245B69" w:rsidSect="00217472">
      <w:headerReference w:type="default" r:id="rId12"/>
      <w:footerReference w:type="default" r:id="rId13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AF" w:rsidRDefault="00C631AF" w:rsidP="008D35B8">
      <w:r>
        <w:separator/>
      </w:r>
    </w:p>
  </w:endnote>
  <w:endnote w:type="continuationSeparator" w:id="0">
    <w:p w:rsidR="00C631AF" w:rsidRDefault="00C631AF" w:rsidP="008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40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5370"/>
      <w:gridCol w:w="5370"/>
    </w:tblGrid>
    <w:tr w:rsidR="00400FEE" w:rsidRPr="00A76E32" w:rsidTr="00217472">
      <w:trPr>
        <w:trHeight w:val="274"/>
      </w:trPr>
      <w:tc>
        <w:tcPr>
          <w:tcW w:w="5370" w:type="dxa"/>
          <w:tcBorders>
            <w:top w:val="nil"/>
            <w:left w:val="nil"/>
            <w:bottom w:val="nil"/>
            <w:right w:val="nil"/>
          </w:tcBorders>
        </w:tcPr>
        <w:p w:rsidR="00400FEE" w:rsidRPr="00CB752F" w:rsidRDefault="00400FEE" w:rsidP="00217472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·성남본원: Tel. 02)3451-7000 / Fax. 02) 3451-7177</w:t>
          </w:r>
        </w:p>
        <w:p w:rsidR="00400FEE" w:rsidRPr="00CB752F" w:rsidRDefault="00400FEE" w:rsidP="00217472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·강남지원: Tel. 02)3451-7112 / Fax. 02) 3451-7171 </w:t>
          </w:r>
        </w:p>
        <w:p w:rsidR="00400FEE" w:rsidRPr="00CB752F" w:rsidRDefault="00400FEE" w:rsidP="00217472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·북부지원: Tel. 02)3451-7181 / Fax. 02)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3451-7176</w:t>
          </w:r>
        </w:p>
        <w:p w:rsidR="00400FEE" w:rsidRPr="00CB752F" w:rsidRDefault="00400FEE" w:rsidP="00217472">
          <w:pPr>
            <w:pStyle w:val="a5"/>
            <w:ind w:left="0" w:firstLine="0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·서부지원: Tel. 02) 857-4700 / Fax. 02) 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857-0013</w:t>
          </w:r>
        </w:p>
        <w:p w:rsidR="00400FEE" w:rsidRPr="00CB752F" w:rsidRDefault="00400FEE" w:rsidP="00217472">
          <w:pPr>
            <w:pStyle w:val="a5"/>
            <w:ind w:left="0" w:firstLine="0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·대구지원: Tel.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053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254-9369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 xml:space="preserve"> / Fax. 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053</w:t>
          </w:r>
          <w:r w:rsidRPr="00CB752F">
            <w:rPr>
              <w:rFonts w:ascii="돋움" w:eastAsia="돋움" w:hAnsi="돋움" w:cs="Arial" w:hint="eastAsia"/>
              <w:sz w:val="13"/>
              <w:szCs w:val="13"/>
            </w:rPr>
            <w:t>)</w:t>
          </w:r>
          <w:r w:rsidRPr="00CB752F">
            <w:rPr>
              <w:rFonts w:ascii="돋움" w:eastAsia="돋움" w:hAnsi="돋움" w:cs="Arial"/>
              <w:sz w:val="13"/>
              <w:szCs w:val="13"/>
            </w:rPr>
            <w:t>254-8848</w:t>
          </w:r>
        </w:p>
        <w:p w:rsidR="00400FEE" w:rsidRPr="00CB752F" w:rsidRDefault="00400FEE" w:rsidP="00217472">
          <w:pPr>
            <w:pStyle w:val="a5"/>
            <w:ind w:left="0" w:firstLine="0"/>
            <w:rPr>
              <w:rFonts w:ascii="돋움" w:eastAsia="돋움" w:hAnsi="돋움" w:cs="Arial"/>
              <w:sz w:val="13"/>
              <w:szCs w:val="13"/>
            </w:rPr>
          </w:pPr>
        </w:p>
      </w:tc>
      <w:tc>
        <w:tcPr>
          <w:tcW w:w="5370" w:type="dxa"/>
          <w:tcBorders>
            <w:top w:val="nil"/>
            <w:left w:val="nil"/>
            <w:bottom w:val="nil"/>
            <w:right w:val="nil"/>
          </w:tcBorders>
        </w:tcPr>
        <w:p w:rsidR="00400FEE" w:rsidRPr="00CB752F" w:rsidRDefault="00400FEE" w:rsidP="00217472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·상해법인: Tel. 86-21-5176-7002 / Fax. 86-21-5176-7003</w:t>
          </w:r>
        </w:p>
        <w:p w:rsidR="00400FEE" w:rsidRPr="00CB752F" w:rsidRDefault="00400FEE" w:rsidP="00217472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·베트남법인: Tel. 848-3815-9480 / Fax. 848-3814-3941</w:t>
          </w:r>
        </w:p>
        <w:p w:rsidR="00400FEE" w:rsidRPr="00CB752F" w:rsidRDefault="00400FEE" w:rsidP="00217472">
          <w:pPr>
            <w:pStyle w:val="a5"/>
            <w:rPr>
              <w:rFonts w:ascii="돋움" w:eastAsia="돋움" w:hAnsi="돋움" w:cs="Arial"/>
              <w:sz w:val="13"/>
              <w:szCs w:val="13"/>
            </w:rPr>
          </w:pPr>
          <w:r w:rsidRPr="00CB752F">
            <w:rPr>
              <w:rFonts w:ascii="돋움" w:eastAsia="돋움" w:hAnsi="돋움" w:cs="Arial" w:hint="eastAsia"/>
              <w:sz w:val="13"/>
              <w:szCs w:val="13"/>
            </w:rPr>
            <w:t>·방글라데시법인: Tel. 880-2-895-6239 / Fax. 880-2-896-0651</w:t>
          </w:r>
        </w:p>
        <w:p w:rsidR="00400FEE" w:rsidRPr="00CB752F" w:rsidRDefault="00400FEE" w:rsidP="00217472">
          <w:pPr>
            <w:pStyle w:val="a5"/>
            <w:ind w:left="0" w:firstLineChars="100" w:firstLine="130"/>
            <w:rPr>
              <w:rFonts w:ascii="돋움" w:eastAsia="돋움" w:hAnsi="돋움" w:cs="Times New Roman"/>
              <w:color w:val="0070C0"/>
              <w:sz w:val="13"/>
              <w:szCs w:val="13"/>
            </w:rPr>
          </w:pPr>
        </w:p>
        <w:p w:rsidR="00400FEE" w:rsidRPr="00BC5733" w:rsidRDefault="00400FEE" w:rsidP="00217472">
          <w:pPr>
            <w:pStyle w:val="a5"/>
            <w:ind w:left="0" w:firstLineChars="100" w:firstLine="130"/>
            <w:rPr>
              <w:rFonts w:ascii="돋움" w:eastAsia="돋움" w:hAnsi="돋움" w:cs="Arial"/>
              <w:sz w:val="13"/>
              <w:szCs w:val="13"/>
            </w:rPr>
          </w:pPr>
          <w:r w:rsidRPr="00BC5733">
            <w:rPr>
              <w:rFonts w:ascii="돋움" w:eastAsia="돋움" w:hAnsi="돋움" w:cs="Times New Roman"/>
              <w:sz w:val="13"/>
              <w:szCs w:val="13"/>
            </w:rPr>
            <w:t>*</w:t>
          </w:r>
          <w:r w:rsidRPr="00BC5733">
            <w:rPr>
              <w:rFonts w:ascii="돋움" w:eastAsia="돋움" w:hAnsi="돋움" w:cs="Times New Roman" w:hint="eastAsia"/>
              <w:sz w:val="13"/>
              <w:szCs w:val="13"/>
            </w:rPr>
            <w:t>상기 해외 법인은 현지에서 접수•시험•성적서발급이 가능함.</w:t>
          </w:r>
        </w:p>
      </w:tc>
    </w:tr>
  </w:tbl>
  <w:p w:rsidR="00400FEE" w:rsidRPr="00CB752F" w:rsidRDefault="00400FEE" w:rsidP="00217472">
    <w:pPr>
      <w:pStyle w:val="a5"/>
      <w:ind w:left="0" w:firstLine="0"/>
      <w:jc w:val="left"/>
      <w:rPr>
        <w:rFonts w:asciiTheme="minorEastAsia" w:hAnsiTheme="minorEastAsia"/>
        <w:color w:val="7F7F7F" w:themeColor="text1" w:themeTint="80"/>
        <w:szCs w:val="20"/>
      </w:rPr>
    </w:pPr>
    <w:r>
      <w:rPr>
        <w:rFonts w:asciiTheme="minorEastAsia" w:hAnsiTheme="minorEastAsia" w:hint="eastAsia"/>
        <w:color w:val="7F7F7F" w:themeColor="text1" w:themeTint="80"/>
        <w:szCs w:val="20"/>
      </w:rPr>
      <w:t>QPF-09</w:t>
    </w:r>
    <w:r w:rsidRPr="00CB752F">
      <w:rPr>
        <w:rFonts w:asciiTheme="minorEastAsia" w:hAnsiTheme="minorEastAsia" w:hint="eastAsia"/>
        <w:color w:val="7F7F7F" w:themeColor="text1" w:themeTint="80"/>
        <w:szCs w:val="20"/>
      </w:rPr>
      <w:t>-01</w:t>
    </w:r>
    <w:r>
      <w:rPr>
        <w:rFonts w:asciiTheme="minorEastAsia" w:hAnsiTheme="minorEastAsia"/>
        <w:color w:val="7F7F7F" w:themeColor="text1" w:themeTint="80"/>
        <w:szCs w:val="20"/>
      </w:rPr>
      <w:t>(rev.0</w:t>
    </w:r>
    <w:r>
      <w:rPr>
        <w:rFonts w:asciiTheme="minorEastAsia" w:hAnsiTheme="minorEastAsia" w:hint="eastAsia"/>
        <w:color w:val="7F7F7F" w:themeColor="text1" w:themeTint="80"/>
        <w:szCs w:val="20"/>
      </w:rPr>
      <w:t>1</w:t>
    </w:r>
    <w:r w:rsidRPr="000416A2">
      <w:rPr>
        <w:rFonts w:asciiTheme="minorEastAsia" w:hAnsiTheme="minorEastAsia"/>
        <w:color w:val="7F7F7F" w:themeColor="text1" w:themeTint="80"/>
        <w:szCs w:val="20"/>
      </w:rPr>
      <w:t>)</w:t>
    </w:r>
    <w:r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 </w:t>
    </w:r>
    <w:r>
      <w:rPr>
        <w:rFonts w:asciiTheme="minorEastAsia" w:hAnsiTheme="minorEastAsia" w:hint="eastAsia"/>
        <w:color w:val="7F7F7F" w:themeColor="text1" w:themeTint="80"/>
        <w:szCs w:val="20"/>
      </w:rPr>
      <w:t xml:space="preserve">     </w:t>
    </w:r>
    <w:r w:rsidRPr="00CB752F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                                       </w:t>
    </w:r>
    <w:r>
      <w:rPr>
        <w:rFonts w:asciiTheme="minorEastAsia" w:hAnsiTheme="minorEastAsia" w:hint="eastAsia"/>
        <w:color w:val="7F7F7F" w:themeColor="text1" w:themeTint="80"/>
        <w:szCs w:val="20"/>
      </w:rPr>
      <w:t xml:space="preserve"> </w:t>
    </w:r>
    <w:r w:rsidRPr="00CB752F">
      <w:rPr>
        <w:rFonts w:asciiTheme="minorEastAsia" w:hAnsiTheme="minorEastAsia" w:hint="eastAsia"/>
        <w:i/>
        <w:color w:val="7F7F7F" w:themeColor="text1" w:themeTint="80"/>
        <w:szCs w:val="20"/>
      </w:rPr>
      <w:t>KOTITI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EE" w:rsidRPr="002E2661" w:rsidRDefault="00400FEE" w:rsidP="00217472">
    <w:pPr>
      <w:pStyle w:val="a5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EE" w:rsidRPr="007D0E75" w:rsidRDefault="00400FEE" w:rsidP="00217472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AF" w:rsidRDefault="00C631AF" w:rsidP="008D35B8">
      <w:r>
        <w:separator/>
      </w:r>
    </w:p>
  </w:footnote>
  <w:footnote w:type="continuationSeparator" w:id="0">
    <w:p w:rsidR="00C631AF" w:rsidRDefault="00C631AF" w:rsidP="008D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EE" w:rsidRDefault="00400FEE" w:rsidP="00217472">
    <w:pPr>
      <w:pStyle w:val="a4"/>
      <w:ind w:left="0" w:firstLine="0"/>
      <w:jc w:val="right"/>
    </w:pPr>
    <w:r>
      <w:rPr>
        <w:noProof/>
      </w:rPr>
      <w:drawing>
        <wp:inline distT="0" distB="0" distL="0" distR="0">
          <wp:extent cx="1989360" cy="306057"/>
          <wp:effectExtent l="19050" t="0" r="0" b="0"/>
          <wp:docPr id="10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7463" cy="31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EE" w:rsidRDefault="00400FEE" w:rsidP="00217472">
    <w:pPr>
      <w:pStyle w:val="a4"/>
      <w:ind w:lef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EE" w:rsidRDefault="00400F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69"/>
    <w:rsid w:val="00066528"/>
    <w:rsid w:val="0014600A"/>
    <w:rsid w:val="00155789"/>
    <w:rsid w:val="001656E3"/>
    <w:rsid w:val="00171A60"/>
    <w:rsid w:val="00180165"/>
    <w:rsid w:val="00186CB6"/>
    <w:rsid w:val="00217472"/>
    <w:rsid w:val="00245B69"/>
    <w:rsid w:val="0028307D"/>
    <w:rsid w:val="00287265"/>
    <w:rsid w:val="002A45A6"/>
    <w:rsid w:val="002B4FF6"/>
    <w:rsid w:val="00324210"/>
    <w:rsid w:val="00327A57"/>
    <w:rsid w:val="003D6EAB"/>
    <w:rsid w:val="00400FEE"/>
    <w:rsid w:val="00417E69"/>
    <w:rsid w:val="00472C31"/>
    <w:rsid w:val="00491907"/>
    <w:rsid w:val="004E279F"/>
    <w:rsid w:val="005549B4"/>
    <w:rsid w:val="0056611C"/>
    <w:rsid w:val="00575E06"/>
    <w:rsid w:val="005A373E"/>
    <w:rsid w:val="005B612E"/>
    <w:rsid w:val="0067292B"/>
    <w:rsid w:val="00681EC5"/>
    <w:rsid w:val="00697B04"/>
    <w:rsid w:val="00747BBA"/>
    <w:rsid w:val="0075733F"/>
    <w:rsid w:val="007635F8"/>
    <w:rsid w:val="007657A9"/>
    <w:rsid w:val="007E1E6B"/>
    <w:rsid w:val="0083327E"/>
    <w:rsid w:val="00840C32"/>
    <w:rsid w:val="00856AD1"/>
    <w:rsid w:val="008B1826"/>
    <w:rsid w:val="008D35B8"/>
    <w:rsid w:val="00974F48"/>
    <w:rsid w:val="009C3028"/>
    <w:rsid w:val="009F369C"/>
    <w:rsid w:val="00A44AF7"/>
    <w:rsid w:val="00A52C88"/>
    <w:rsid w:val="00A755C4"/>
    <w:rsid w:val="00B333B4"/>
    <w:rsid w:val="00B53F06"/>
    <w:rsid w:val="00B86CA9"/>
    <w:rsid w:val="00BC5733"/>
    <w:rsid w:val="00BE532E"/>
    <w:rsid w:val="00BE62F9"/>
    <w:rsid w:val="00C2151C"/>
    <w:rsid w:val="00C22A32"/>
    <w:rsid w:val="00C547E7"/>
    <w:rsid w:val="00C631AF"/>
    <w:rsid w:val="00C75293"/>
    <w:rsid w:val="00CA2071"/>
    <w:rsid w:val="00CB2B1E"/>
    <w:rsid w:val="00D57866"/>
    <w:rsid w:val="00DA6D1D"/>
    <w:rsid w:val="00DB6E9D"/>
    <w:rsid w:val="00E12F88"/>
    <w:rsid w:val="00E31E10"/>
    <w:rsid w:val="00E606C4"/>
    <w:rsid w:val="00E6722A"/>
    <w:rsid w:val="00E70039"/>
    <w:rsid w:val="00F20951"/>
    <w:rsid w:val="00F27765"/>
    <w:rsid w:val="00F9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623A-E23B-40C0-8009-CE7FFB02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USER</cp:lastModifiedBy>
  <cp:revision>2</cp:revision>
  <cp:lastPrinted>2021-12-06T01:17:00Z</cp:lastPrinted>
  <dcterms:created xsi:type="dcterms:W3CDTF">2022-01-18T05:09:00Z</dcterms:created>
  <dcterms:modified xsi:type="dcterms:W3CDTF">2022-01-18T05:09:00Z</dcterms:modified>
</cp:coreProperties>
</file>