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0" w:rsidRPr="00482EA0" w:rsidRDefault="00482EA0" w:rsidP="002771C5">
      <w:pPr>
        <w:widowControl/>
        <w:wordWrap/>
        <w:autoSpaceDE/>
        <w:autoSpaceDN/>
        <w:spacing w:line="360" w:lineRule="auto"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482EA0">
        <w:rPr>
          <w:rFonts w:asciiTheme="minorEastAsia" w:hAnsiTheme="minorEastAsia" w:cs="굴림" w:hint="eastAsia"/>
          <w:b/>
          <w:color w:val="000000"/>
          <w:kern w:val="0"/>
          <w:sz w:val="48"/>
          <w:szCs w:val="48"/>
          <w:u w:val="single"/>
        </w:rPr>
        <w:t>COMMODITY DESCRIPTION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485"/>
        <w:gridCol w:w="4950"/>
        <w:gridCol w:w="1245"/>
        <w:gridCol w:w="1935"/>
      </w:tblGrid>
      <w:tr w:rsidR="00482EA0" w:rsidRPr="00482EA0" w:rsidTr="00482EA0">
        <w:trPr>
          <w:trHeight w:val="660"/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2771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482E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 NO.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2771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482E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5"/>
                <w:szCs w:val="25"/>
              </w:rPr>
              <w:t>COMMODITY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2771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482E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5"/>
                <w:szCs w:val="25"/>
              </w:rPr>
              <w:t>Q'TY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2771C5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482E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5"/>
                <w:szCs w:val="25"/>
              </w:rPr>
              <w:t>UNIT</w:t>
            </w:r>
          </w:p>
        </w:tc>
      </w:tr>
      <w:tr w:rsidR="00482EA0" w:rsidRPr="00482EA0" w:rsidTr="00E95BA2">
        <w:trPr>
          <w:trHeight w:val="666"/>
          <w:jc w:val="center"/>
        </w:trPr>
        <w:tc>
          <w:tcPr>
            <w:tcW w:w="14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E95BA2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265991" w:rsidP="00265991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젯트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포염시험기</w:t>
            </w:r>
            <w:proofErr w:type="spellEnd"/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482EA0" w:rsidRDefault="00482EA0" w:rsidP="00E95BA2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482EA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5"/>
                <w:szCs w:val="25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82EA0" w:rsidRPr="005E636C" w:rsidRDefault="005E636C" w:rsidP="00E95BA2">
            <w:pPr>
              <w:widowControl/>
              <w:wordWrap/>
              <w:autoSpaceDE/>
              <w:autoSpaceDN/>
              <w:adjustRightIn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5"/>
                <w:szCs w:val="25"/>
              </w:rPr>
            </w:pPr>
            <w:r w:rsidRPr="005E63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5"/>
                <w:szCs w:val="25"/>
              </w:rPr>
              <w:t>set</w:t>
            </w:r>
          </w:p>
        </w:tc>
      </w:tr>
    </w:tbl>
    <w:p w:rsidR="002750CD" w:rsidRPr="002750CD" w:rsidRDefault="002750CD" w:rsidP="002750CD">
      <w:pPr>
        <w:pStyle w:val="hstyle0"/>
        <w:adjustRightInd w:val="0"/>
        <w:snapToGrid w:val="0"/>
        <w:spacing w:line="300" w:lineRule="auto"/>
        <w:ind w:left="40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3FA9" w:rsidRDefault="00265991" w:rsidP="00482EA0">
      <w:pPr>
        <w:pStyle w:val="hstyle0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필요성</w:t>
      </w:r>
    </w:p>
    <w:p w:rsidR="00265991" w:rsidRPr="00265991" w:rsidRDefault="00265991" w:rsidP="003455A2">
      <w:pPr>
        <w:pStyle w:val="hstyle0"/>
        <w:numPr>
          <w:ilvl w:val="0"/>
          <w:numId w:val="3"/>
        </w:numPr>
        <w:wordWrap w:val="0"/>
        <w:adjustRightInd w:val="0"/>
        <w:snapToGrid w:val="0"/>
        <w:spacing w:line="300" w:lineRule="auto"/>
        <w:ind w:left="806" w:hanging="403"/>
        <w:rPr>
          <w:rFonts w:asciiTheme="minorEastAsia" w:eastAsiaTheme="minorEastAsia" w:hAnsiTheme="minorEastAsia"/>
          <w:sz w:val="22"/>
          <w:szCs w:val="22"/>
        </w:rPr>
      </w:pPr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현재 본원에서 보유하고 있는 염색·가공 장치는 소형 IR </w:t>
      </w:r>
      <w:proofErr w:type="spellStart"/>
      <w:r w:rsidRPr="00265991">
        <w:rPr>
          <w:rFonts w:asciiTheme="minorEastAsia" w:eastAsiaTheme="minorEastAsia" w:hAnsiTheme="minorEastAsia" w:hint="eastAsia"/>
          <w:sz w:val="22"/>
          <w:szCs w:val="22"/>
        </w:rPr>
        <w:t>염색기로</w:t>
      </w:r>
      <w:proofErr w:type="spellEnd"/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현장(공장) 설비에 비해 높은 </w:t>
      </w:r>
      <w:proofErr w:type="spellStart"/>
      <w:r w:rsidRPr="00265991">
        <w:rPr>
          <w:rFonts w:asciiTheme="minorEastAsia" w:eastAsiaTheme="minorEastAsia" w:hAnsiTheme="minorEastAsia" w:hint="eastAsia"/>
          <w:sz w:val="22"/>
          <w:szCs w:val="22"/>
        </w:rPr>
        <w:t>액비</w:t>
      </w:r>
      <w:proofErr w:type="spellEnd"/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사용, 현장 장비와의 수류 등 물리력의 차이 등이 있으며, 염료 및 Chemical 분할 투입의 어려움 등으로 인하여 실험실적 조건과 현장 조건 간의 차이가 있음. 또한 염색 거동을 확인할 수 없는 </w:t>
      </w:r>
      <w:proofErr w:type="spellStart"/>
      <w:r w:rsidRPr="00265991">
        <w:rPr>
          <w:rFonts w:asciiTheme="minorEastAsia" w:eastAsiaTheme="minorEastAsia" w:hAnsiTheme="minorEastAsia" w:hint="eastAsia"/>
          <w:sz w:val="22"/>
          <w:szCs w:val="22"/>
        </w:rPr>
        <w:t>제한점</w:t>
      </w:r>
      <w:proofErr w:type="spellEnd"/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등이 있으며, 최대 200 g 샘플 처리가 가능하여 소형 </w:t>
      </w:r>
      <w:proofErr w:type="spellStart"/>
      <w:r w:rsidRPr="00265991">
        <w:rPr>
          <w:rFonts w:asciiTheme="minorEastAsia" w:eastAsiaTheme="minorEastAsia" w:hAnsiTheme="minorEastAsia" w:hint="eastAsia"/>
          <w:sz w:val="22"/>
          <w:szCs w:val="22"/>
        </w:rPr>
        <w:t>스와치</w:t>
      </w:r>
      <w:proofErr w:type="spellEnd"/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제조만 가능함.</w:t>
      </w:r>
    </w:p>
    <w:p w:rsidR="00265991" w:rsidRPr="00265991" w:rsidRDefault="00265991" w:rsidP="003455A2">
      <w:pPr>
        <w:pStyle w:val="hstyle0"/>
        <w:numPr>
          <w:ilvl w:val="0"/>
          <w:numId w:val="3"/>
        </w:numPr>
        <w:wordWrap w:val="0"/>
        <w:adjustRightInd w:val="0"/>
        <w:snapToGrid w:val="0"/>
        <w:spacing w:line="300" w:lineRule="auto"/>
        <w:ind w:left="806" w:hanging="403"/>
        <w:rPr>
          <w:rFonts w:asciiTheme="minorEastAsia" w:eastAsiaTheme="minorEastAsia" w:hAnsiTheme="minorEastAsia"/>
          <w:sz w:val="22"/>
          <w:szCs w:val="22"/>
        </w:rPr>
      </w:pPr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따라서 현장 생산 조건과 유사한 조건 설정이 가능한 장비를 도입하여 현장 적용 시 </w:t>
      </w:r>
      <w:proofErr w:type="spellStart"/>
      <w:r w:rsidRPr="00265991">
        <w:rPr>
          <w:rFonts w:asciiTheme="minorEastAsia" w:eastAsiaTheme="minorEastAsia" w:hAnsiTheme="minorEastAsia" w:hint="eastAsia"/>
          <w:sz w:val="22"/>
          <w:szCs w:val="22"/>
        </w:rPr>
        <w:t>재현성을</w:t>
      </w:r>
      <w:proofErr w:type="spellEnd"/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높이고, 샘플 제조 용량을 최대 3 kg(약 10 yd)로 높여 다양한 원단 샘플 제시가 가능하도</w:t>
      </w:r>
      <w:r w:rsidR="003455A2">
        <w:rPr>
          <w:rFonts w:asciiTheme="minorEastAsia" w:eastAsiaTheme="minorEastAsia" w:hAnsiTheme="minorEastAsia" w:hint="eastAsia"/>
          <w:sz w:val="22"/>
          <w:szCs w:val="22"/>
        </w:rPr>
        <w:t>록</w:t>
      </w:r>
      <w:r w:rsidRPr="00265991">
        <w:rPr>
          <w:rFonts w:asciiTheme="minorEastAsia" w:eastAsiaTheme="minorEastAsia" w:hAnsiTheme="minorEastAsia" w:hint="eastAsia"/>
          <w:sz w:val="22"/>
          <w:szCs w:val="22"/>
        </w:rPr>
        <w:t xml:space="preserve"> 함.</w:t>
      </w:r>
    </w:p>
    <w:p w:rsidR="002750CD" w:rsidRPr="00FF3B81" w:rsidRDefault="002750CD" w:rsidP="007A47F5">
      <w:pPr>
        <w:pStyle w:val="hstyle0"/>
        <w:wordWrap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A47F5" w:rsidRPr="003455A2" w:rsidRDefault="00265991" w:rsidP="003455A2">
      <w:pPr>
        <w:pStyle w:val="hstyle0"/>
        <w:numPr>
          <w:ilvl w:val="0"/>
          <w:numId w:val="1"/>
        </w:numPr>
        <w:wordWrap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용</w:t>
      </w:r>
      <w:r w:rsidR="003455A2">
        <w:rPr>
          <w:rFonts w:asciiTheme="minorEastAsia" w:eastAsiaTheme="minorEastAsia" w:hAnsiTheme="minorEastAsia" w:hint="eastAsia"/>
          <w:b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도</w:t>
      </w:r>
    </w:p>
    <w:p w:rsidR="003455A2" w:rsidRDefault="003455A2" w:rsidP="003455A2">
      <w:pPr>
        <w:pStyle w:val="hstyle0"/>
        <w:numPr>
          <w:ilvl w:val="0"/>
          <w:numId w:val="3"/>
        </w:numPr>
        <w:wordWrap w:val="0"/>
        <w:adjustRightInd w:val="0"/>
        <w:snapToGrid w:val="0"/>
        <w:spacing w:line="300" w:lineRule="auto"/>
        <w:ind w:left="806" w:hanging="403"/>
        <w:jc w:val="left"/>
        <w:rPr>
          <w:rFonts w:asciiTheme="minorEastAsia" w:eastAsiaTheme="minorEastAsia" w:hAnsiTheme="minorEastAsia"/>
          <w:sz w:val="22"/>
          <w:szCs w:val="22"/>
        </w:rPr>
      </w:pPr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신제품･신기술 </w:t>
      </w:r>
      <w:proofErr w:type="gramStart"/>
      <w:r w:rsidRPr="003455A2">
        <w:rPr>
          <w:rFonts w:asciiTheme="minorEastAsia" w:eastAsiaTheme="minorEastAsia" w:hAnsiTheme="minorEastAsia" w:hint="eastAsia"/>
          <w:sz w:val="22"/>
          <w:szCs w:val="22"/>
        </w:rPr>
        <w:t>개발 :</w:t>
      </w:r>
      <w:proofErr w:type="gramEnd"/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 다양한 염색 및 가공 기술 개발에 활용</w:t>
      </w:r>
    </w:p>
    <w:p w:rsidR="003455A2" w:rsidRPr="003455A2" w:rsidRDefault="003455A2" w:rsidP="003455A2">
      <w:pPr>
        <w:pStyle w:val="hstyle0"/>
        <w:numPr>
          <w:ilvl w:val="0"/>
          <w:numId w:val="3"/>
        </w:numPr>
        <w:wordWrap w:val="0"/>
        <w:adjustRightInd w:val="0"/>
        <w:snapToGrid w:val="0"/>
        <w:spacing w:line="300" w:lineRule="auto"/>
        <w:ind w:left="806" w:hanging="403"/>
        <w:jc w:val="left"/>
        <w:rPr>
          <w:rFonts w:asciiTheme="minorEastAsia" w:eastAsiaTheme="minorEastAsia" w:hAnsiTheme="minorEastAsia"/>
          <w:sz w:val="22"/>
          <w:szCs w:val="22"/>
        </w:rPr>
      </w:pPr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현장적용 </w:t>
      </w:r>
      <w:proofErr w:type="spellStart"/>
      <w:r w:rsidRPr="003455A2">
        <w:rPr>
          <w:rFonts w:asciiTheme="minorEastAsia" w:eastAsiaTheme="minorEastAsia" w:hAnsiTheme="minorEastAsia" w:hint="eastAsia"/>
          <w:sz w:val="22"/>
          <w:szCs w:val="22"/>
        </w:rPr>
        <w:t>재현성</w:t>
      </w:r>
      <w:proofErr w:type="spellEnd"/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proofErr w:type="gramStart"/>
      <w:r w:rsidRPr="003455A2">
        <w:rPr>
          <w:rFonts w:asciiTheme="minorEastAsia" w:eastAsiaTheme="minorEastAsia" w:hAnsiTheme="minorEastAsia" w:hint="eastAsia"/>
          <w:sz w:val="22"/>
          <w:szCs w:val="22"/>
        </w:rPr>
        <w:t>향상 :</w:t>
      </w:r>
      <w:proofErr w:type="gramEnd"/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 공장 생산 설비와 유사한 조건의 실험이 가능하므로 신기술의 현장 적용 시 설비 차이에 의한 오류를 줄여 </w:t>
      </w:r>
      <w:proofErr w:type="spellStart"/>
      <w:r w:rsidRPr="003455A2">
        <w:rPr>
          <w:rFonts w:asciiTheme="minorEastAsia" w:eastAsiaTheme="minorEastAsia" w:hAnsiTheme="minorEastAsia" w:hint="eastAsia"/>
          <w:sz w:val="22"/>
          <w:szCs w:val="22"/>
        </w:rPr>
        <w:t>재현성</w:t>
      </w:r>
      <w:proofErr w:type="spellEnd"/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 향상</w:t>
      </w:r>
    </w:p>
    <w:p w:rsidR="003455A2" w:rsidRPr="003455A2" w:rsidRDefault="003455A2" w:rsidP="003455A2">
      <w:pPr>
        <w:pStyle w:val="hstyle0"/>
        <w:numPr>
          <w:ilvl w:val="0"/>
          <w:numId w:val="3"/>
        </w:numPr>
        <w:wordWrap w:val="0"/>
        <w:adjustRightInd w:val="0"/>
        <w:snapToGrid w:val="0"/>
        <w:spacing w:line="300" w:lineRule="auto"/>
        <w:ind w:left="806" w:hanging="403"/>
        <w:jc w:val="left"/>
        <w:rPr>
          <w:rFonts w:asciiTheme="minorEastAsia" w:eastAsiaTheme="minorEastAsia" w:hAnsiTheme="minorEastAsia"/>
          <w:sz w:val="22"/>
          <w:szCs w:val="22"/>
        </w:rPr>
      </w:pPr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다양한 샘플 제조 </w:t>
      </w:r>
      <w:proofErr w:type="gramStart"/>
      <w:r w:rsidRPr="003455A2">
        <w:rPr>
          <w:rFonts w:asciiTheme="minorEastAsia" w:eastAsiaTheme="minorEastAsia" w:hAnsiTheme="minorEastAsia" w:hint="eastAsia"/>
          <w:sz w:val="22"/>
          <w:szCs w:val="22"/>
        </w:rPr>
        <w:t>가능 :</w:t>
      </w:r>
      <w:proofErr w:type="gramEnd"/>
      <w:r w:rsidRPr="003455A2">
        <w:rPr>
          <w:rFonts w:asciiTheme="minorEastAsia" w:eastAsiaTheme="minorEastAsia" w:hAnsiTheme="minorEastAsia" w:hint="eastAsia"/>
          <w:sz w:val="22"/>
          <w:szCs w:val="22"/>
        </w:rPr>
        <w:t xml:space="preserve"> 신제품 및 신기술을 적용한 다양한 원단 샘플 제시 및 의류 샘플 제시에 가능한 양을 제조 가능함.</w:t>
      </w:r>
    </w:p>
    <w:p w:rsidR="006113F7" w:rsidRDefault="006113F7" w:rsidP="006113F7">
      <w:pPr>
        <w:pStyle w:val="hstyle0"/>
        <w:wordWrap w:val="0"/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113F7" w:rsidRDefault="006113F7" w:rsidP="006113F7">
      <w:pPr>
        <w:pStyle w:val="hstyle0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113F7">
        <w:rPr>
          <w:rFonts w:asciiTheme="minorEastAsia" w:eastAsiaTheme="minorEastAsia" w:hAnsiTheme="minorEastAsia" w:hint="eastAsia"/>
          <w:b/>
          <w:sz w:val="22"/>
          <w:szCs w:val="22"/>
        </w:rPr>
        <w:t>제품의 구성</w:t>
      </w:r>
    </w:p>
    <w:p w:rsidR="006113F7" w:rsidRDefault="006113F7" w:rsidP="006113F7">
      <w:pPr>
        <w:pStyle w:val="hstyle0"/>
        <w:adjustRightInd w:val="0"/>
        <w:snapToGrid w:val="0"/>
        <w:spacing w:line="300" w:lineRule="auto"/>
        <w:ind w:left="400"/>
        <w:jc w:val="left"/>
        <w:rPr>
          <w:rFonts w:asciiTheme="minorEastAsia" w:eastAsiaTheme="minorEastAsia" w:hAnsiTheme="minorEastAsia"/>
          <w:sz w:val="22"/>
          <w:szCs w:val="22"/>
        </w:rPr>
      </w:pPr>
      <w:r w:rsidRPr="006113F7">
        <w:rPr>
          <w:rFonts w:asciiTheme="minorEastAsia" w:eastAsiaTheme="minorEastAsia" w:hAnsiTheme="minorEastAsia" w:hint="eastAsia"/>
          <w:sz w:val="22"/>
          <w:szCs w:val="22"/>
        </w:rPr>
        <w:t xml:space="preserve">1.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제트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포염시험기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>1 set</w:t>
      </w:r>
    </w:p>
    <w:p w:rsidR="006113F7" w:rsidRDefault="006113F7" w:rsidP="006113F7">
      <w:pPr>
        <w:pStyle w:val="hstyle0"/>
        <w:adjustRightInd w:val="0"/>
        <w:snapToGrid w:val="0"/>
        <w:spacing w:line="300" w:lineRule="auto"/>
        <w:ind w:left="4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2.  1차 배수 별도 장치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>1 set</w:t>
      </w:r>
    </w:p>
    <w:p w:rsidR="006113F7" w:rsidRDefault="006113F7" w:rsidP="006113F7">
      <w:pPr>
        <w:pStyle w:val="hstyle0"/>
        <w:adjustRightInd w:val="0"/>
        <w:snapToGrid w:val="0"/>
        <w:spacing w:line="300" w:lineRule="auto"/>
        <w:ind w:left="4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3.  2차 배수 집합탱크 장치</w:t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>1 set</w:t>
      </w:r>
    </w:p>
    <w:p w:rsidR="006113F7" w:rsidRPr="006113F7" w:rsidRDefault="006113F7" w:rsidP="006113F7">
      <w:pPr>
        <w:pStyle w:val="hstyle0"/>
        <w:adjustRightInd w:val="0"/>
        <w:snapToGrid w:val="0"/>
        <w:spacing w:line="300" w:lineRule="auto"/>
        <w:ind w:left="4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4.  미니 </w:t>
      </w:r>
      <w:proofErr w:type="spellStart"/>
      <w:r>
        <w:rPr>
          <w:rFonts w:asciiTheme="minorEastAsia" w:eastAsiaTheme="minorEastAsia" w:hAnsiTheme="minorEastAsia" w:hint="eastAsia"/>
          <w:sz w:val="22"/>
          <w:szCs w:val="22"/>
        </w:rPr>
        <w:t>미싱기</w:t>
      </w:r>
      <w:proofErr w:type="spellEnd"/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ab/>
        <w:t>1 set</w:t>
      </w:r>
    </w:p>
    <w:p w:rsidR="008D3FA9" w:rsidRPr="003455A2" w:rsidRDefault="008D3FA9" w:rsidP="00482EA0">
      <w:pPr>
        <w:pStyle w:val="hstyle0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8D3FA9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상세 사양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668"/>
        <w:gridCol w:w="3685"/>
        <w:gridCol w:w="4483"/>
      </w:tblGrid>
      <w:tr w:rsidR="003455A2" w:rsidTr="005E636C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455A2" w:rsidRP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455A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455A2" w:rsidRP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455A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품 명</w:t>
            </w:r>
          </w:p>
        </w:tc>
        <w:tc>
          <w:tcPr>
            <w:tcW w:w="4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3455A2" w:rsidRP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proofErr w:type="spellStart"/>
            <w:r w:rsidRPr="003455A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규</w:t>
            </w:r>
            <w:proofErr w:type="spellEnd"/>
            <w:r w:rsidRPr="003455A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격</w:t>
            </w:r>
          </w:p>
        </w:tc>
      </w:tr>
      <w:tr w:rsidR="003455A2" w:rsidTr="005E636C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염색용량</w:t>
            </w:r>
          </w:p>
        </w:tc>
        <w:tc>
          <w:tcPr>
            <w:tcW w:w="4483" w:type="dxa"/>
            <w:tcBorders>
              <w:top w:val="single" w:sz="12" w:space="0" w:color="auto"/>
            </w:tcBorders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 ~ 12 yd</w:t>
            </w:r>
          </w:p>
        </w:tc>
      </w:tr>
      <w:tr w:rsidR="003455A2" w:rsidTr="005E636C"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염색온도</w:t>
            </w:r>
          </w:p>
        </w:tc>
        <w:tc>
          <w:tcPr>
            <w:tcW w:w="4483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상온 ~ 139 </w:t>
            </w:r>
            <w:r>
              <w:rPr>
                <w:rFonts w:ascii="맑은 고딕" w:eastAsia="맑은 고딕" w:hAnsi="맑은 고딕" w:hint="eastAsia"/>
                <w:sz w:val="22"/>
                <w:szCs w:val="22"/>
              </w:rPr>
              <w:t>℃</w:t>
            </w:r>
          </w:p>
        </w:tc>
      </w:tr>
      <w:tr w:rsidR="003455A2" w:rsidTr="005E636C"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메인탱크</w:t>
            </w:r>
            <w:proofErr w:type="spellEnd"/>
          </w:p>
        </w:tc>
        <w:tc>
          <w:tcPr>
            <w:tcW w:w="4483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스텐레스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60 L</w:t>
            </w:r>
          </w:p>
        </w:tc>
      </w:tr>
      <w:tr w:rsidR="003455A2" w:rsidTr="005E636C">
        <w:trPr>
          <w:trHeight w:val="477"/>
        </w:trPr>
        <w:tc>
          <w:tcPr>
            <w:tcW w:w="1668" w:type="dxa"/>
            <w:vMerge w:val="restart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3685" w:type="dxa"/>
            <w:vMerge w:val="restart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염색조</w:t>
            </w:r>
            <w:proofErr w:type="spellEnd"/>
          </w:p>
        </w:tc>
        <w:tc>
          <w:tcPr>
            <w:tcW w:w="4483" w:type="dxa"/>
          </w:tcPr>
          <w:p w:rsidR="003455A2" w:rsidRDefault="003455A2" w:rsidP="006113F7">
            <w:pPr>
              <w:pStyle w:val="hstyle0"/>
              <w:adjustRightInd w:val="0"/>
              <w:snapToGrid w:val="0"/>
              <w:spacing w:line="30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도어 :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내열강화유리</w:t>
            </w:r>
            <w:r w:rsidR="003F572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, </w:t>
            </w:r>
            <w:proofErr w:type="spellStart"/>
            <w:r w:rsidR="003F5727">
              <w:rPr>
                <w:rFonts w:asciiTheme="minorEastAsia" w:eastAsiaTheme="minorEastAsia" w:hAnsiTheme="minorEastAsia" w:hint="eastAsia"/>
                <w:sz w:val="22"/>
                <w:szCs w:val="22"/>
              </w:rPr>
              <w:t>오토클레버식</w:t>
            </w:r>
            <w:proofErr w:type="spellEnd"/>
          </w:p>
        </w:tc>
      </w:tr>
      <w:tr w:rsidR="003455A2" w:rsidTr="005E636C">
        <w:trPr>
          <w:trHeight w:val="476"/>
        </w:trPr>
        <w:tc>
          <w:tcPr>
            <w:tcW w:w="1668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83" w:type="dxa"/>
          </w:tcPr>
          <w:p w:rsidR="003455A2" w:rsidRDefault="003455A2" w:rsidP="006113F7">
            <w:pPr>
              <w:pStyle w:val="hstyle0"/>
              <w:adjustRightInd w:val="0"/>
              <w:snapToGrid w:val="0"/>
              <w:spacing w:line="30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냉각 :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스텐레스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경판, </w:t>
            </w: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자켓</w:t>
            </w:r>
            <w:proofErr w:type="spellEnd"/>
          </w:p>
        </w:tc>
      </w:tr>
      <w:tr w:rsidR="003455A2" w:rsidTr="005E636C">
        <w:trPr>
          <w:trHeight w:val="476"/>
        </w:trPr>
        <w:tc>
          <w:tcPr>
            <w:tcW w:w="1668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83" w:type="dxa"/>
          </w:tcPr>
          <w:p w:rsidR="003455A2" w:rsidRDefault="003455A2" w:rsidP="006113F7">
            <w:pPr>
              <w:pStyle w:val="hstyle0"/>
              <w:adjustRightInd w:val="0"/>
              <w:snapToGrid w:val="0"/>
              <w:spacing w:line="30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노즐 :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455A2">
              <w:rPr>
                <w:rFonts w:ascii="MS Mincho" w:eastAsia="MS Mincho" w:hAnsi="MS Mincho" w:cs="MS Mincho" w:hint="eastAsia"/>
                <w:sz w:val="22"/>
                <w:szCs w:val="22"/>
              </w:rPr>
              <w:t>∅</w:t>
            </w:r>
            <w:r w:rsidRPr="003455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120, </w:t>
            </w:r>
            <w:r w:rsidRPr="003455A2">
              <w:rPr>
                <w:rFonts w:ascii="MS Mincho" w:eastAsia="MS Mincho" w:hAnsi="MS Mincho" w:cs="MS Mincho" w:hint="eastAsia"/>
                <w:sz w:val="22"/>
                <w:szCs w:val="22"/>
              </w:rPr>
              <w:t>∅</w:t>
            </w:r>
            <w:r w:rsidRPr="003455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105, </w:t>
            </w:r>
            <w:r w:rsidRPr="003455A2">
              <w:rPr>
                <w:rFonts w:ascii="MS Mincho" w:eastAsia="MS Mincho" w:hAnsi="MS Mincho" w:cs="MS Mincho" w:hint="eastAsia"/>
                <w:sz w:val="22"/>
                <w:szCs w:val="22"/>
              </w:rPr>
              <w:t>∅</w:t>
            </w:r>
            <w:r w:rsidRPr="003455A2">
              <w:rPr>
                <w:rFonts w:asciiTheme="minorEastAsia" w:eastAsiaTheme="minorEastAsia" w:hAnsiTheme="minorEastAsia" w:hint="eastAsia"/>
                <w:sz w:val="22"/>
                <w:szCs w:val="22"/>
              </w:rPr>
              <w:t>95</w:t>
            </w:r>
          </w:p>
        </w:tc>
      </w:tr>
      <w:tr w:rsidR="003455A2" w:rsidTr="005E636C">
        <w:trPr>
          <w:trHeight w:val="476"/>
        </w:trPr>
        <w:tc>
          <w:tcPr>
            <w:tcW w:w="1668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83" w:type="dxa"/>
          </w:tcPr>
          <w:p w:rsidR="003455A2" w:rsidRDefault="003455A2" w:rsidP="006113F7">
            <w:pPr>
              <w:pStyle w:val="hstyle0"/>
              <w:adjustRightInd w:val="0"/>
              <w:snapToGrid w:val="0"/>
              <w:spacing w:line="30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이송릴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proofErr w:type="spellStart"/>
            <w:r w:rsidR="006113F7">
              <w:rPr>
                <w:rFonts w:asciiTheme="minorEastAsia" w:eastAsiaTheme="minorEastAsia" w:hAnsiTheme="minorEastAsia" w:hint="eastAsia"/>
                <w:sz w:val="22"/>
                <w:szCs w:val="22"/>
              </w:rPr>
              <w:t>스텐레스</w:t>
            </w:r>
            <w:proofErr w:type="spellEnd"/>
            <w:r w:rsidR="006113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proofErr w:type="spellStart"/>
            <w:r w:rsidR="006113F7">
              <w:rPr>
                <w:rFonts w:asciiTheme="minorEastAsia" w:eastAsiaTheme="minorEastAsia" w:hAnsiTheme="minorEastAsia" w:hint="eastAsia"/>
                <w:sz w:val="22"/>
                <w:szCs w:val="22"/>
              </w:rPr>
              <w:t>트렌스</w:t>
            </w:r>
            <w:proofErr w:type="spellEnd"/>
            <w:r w:rsidR="006113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proofErr w:type="spellStart"/>
            <w:r w:rsidR="006113F7">
              <w:rPr>
                <w:rFonts w:asciiTheme="minorEastAsia" w:eastAsiaTheme="minorEastAsia" w:hAnsiTheme="minorEastAsia" w:hint="eastAsia"/>
                <w:sz w:val="22"/>
                <w:szCs w:val="22"/>
              </w:rPr>
              <w:t>포터릴</w:t>
            </w:r>
            <w:proofErr w:type="spellEnd"/>
          </w:p>
        </w:tc>
      </w:tr>
      <w:tr w:rsidR="003455A2" w:rsidTr="005E636C"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염액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고압투입장치</w:t>
            </w:r>
          </w:p>
        </w:tc>
        <w:tc>
          <w:tcPr>
            <w:tcW w:w="4483" w:type="dxa"/>
            <w:vAlign w:val="center"/>
          </w:tcPr>
          <w:p w:rsidR="003455A2" w:rsidRDefault="006113F7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스텐레스강재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파이프</w:t>
            </w:r>
          </w:p>
        </w:tc>
      </w:tr>
      <w:tr w:rsidR="003455A2" w:rsidTr="005E636C"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염액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순환장치</w:t>
            </w:r>
          </w:p>
        </w:tc>
        <w:tc>
          <w:tcPr>
            <w:tcW w:w="4483" w:type="dxa"/>
            <w:vAlign w:val="center"/>
          </w:tcPr>
          <w:p w:rsidR="003455A2" w:rsidRDefault="006113F7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모터베이스</w:t>
            </w:r>
          </w:p>
        </w:tc>
      </w:tr>
      <w:tr w:rsidR="003455A2" w:rsidTr="005E636C">
        <w:trPr>
          <w:trHeight w:val="240"/>
        </w:trPr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전기제어장치</w:t>
            </w:r>
          </w:p>
        </w:tc>
        <w:tc>
          <w:tcPr>
            <w:tcW w:w="4483" w:type="dxa"/>
            <w:vAlign w:val="center"/>
          </w:tcPr>
          <w:p w:rsidR="003455A2" w:rsidRDefault="006113F7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인버터 제어</w:t>
            </w:r>
          </w:p>
        </w:tc>
      </w:tr>
      <w:tr w:rsidR="003455A2" w:rsidTr="005E636C">
        <w:trPr>
          <w:trHeight w:val="240"/>
        </w:trPr>
        <w:tc>
          <w:tcPr>
            <w:tcW w:w="1668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3455A2" w:rsidRDefault="003455A2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세척용 핸드 스프레이 샤워장치</w:t>
            </w:r>
          </w:p>
        </w:tc>
        <w:tc>
          <w:tcPr>
            <w:tcW w:w="4483" w:type="dxa"/>
            <w:vAlign w:val="center"/>
          </w:tcPr>
          <w:p w:rsidR="003455A2" w:rsidRDefault="009978D3" w:rsidP="003455A2">
            <w:pPr>
              <w:pStyle w:val="hstyle0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</w:p>
        </w:tc>
      </w:tr>
    </w:tbl>
    <w:p w:rsidR="006113F7" w:rsidRDefault="006113F7" w:rsidP="006113F7">
      <w:pPr>
        <w:pStyle w:val="hstyle0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8D3FA9" w:rsidRPr="006113F7" w:rsidRDefault="008D3FA9" w:rsidP="006113F7">
      <w:pPr>
        <w:pStyle w:val="hstyle0"/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6113F7">
        <w:rPr>
          <w:rFonts w:asciiTheme="minorEastAsia" w:eastAsiaTheme="minorEastAsia" w:hAnsiTheme="minorEastAsia" w:hint="eastAsia"/>
          <w:b/>
          <w:bCs/>
          <w:sz w:val="22"/>
          <w:szCs w:val="22"/>
        </w:rPr>
        <w:t>기타 사항 (Remarks)</w:t>
      </w:r>
    </w:p>
    <w:p w:rsidR="003203AC" w:rsidRDefault="008D3FA9" w:rsidP="003203AC">
      <w:pPr>
        <w:pStyle w:val="hstyle0"/>
        <w:numPr>
          <w:ilvl w:val="0"/>
          <w:numId w:val="16"/>
        </w:num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203AC">
        <w:rPr>
          <w:rFonts w:asciiTheme="minorEastAsia" w:eastAsiaTheme="minorEastAsia" w:hAnsiTheme="minorEastAsia" w:hint="eastAsia"/>
          <w:sz w:val="22"/>
          <w:szCs w:val="22"/>
        </w:rPr>
        <w:t>본 제품</w:t>
      </w:r>
      <w:r w:rsidR="00C77A5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3203AC">
        <w:rPr>
          <w:rFonts w:asciiTheme="minorEastAsia" w:eastAsiaTheme="minorEastAsia" w:hAnsiTheme="minorEastAsia" w:hint="eastAsia"/>
          <w:sz w:val="22"/>
          <w:szCs w:val="22"/>
        </w:rPr>
        <w:t>규격</w:t>
      </w:r>
      <w:r w:rsidR="00C77A50">
        <w:rPr>
          <w:rFonts w:asciiTheme="minorEastAsia" w:eastAsiaTheme="minorEastAsia" w:hAnsiTheme="minorEastAsia" w:hint="eastAsia"/>
          <w:sz w:val="22"/>
          <w:szCs w:val="22"/>
        </w:rPr>
        <w:t>서</w:t>
      </w:r>
      <w:r w:rsidRPr="003203AC">
        <w:rPr>
          <w:rFonts w:asciiTheme="minorEastAsia" w:eastAsiaTheme="minorEastAsia" w:hAnsiTheme="minorEastAsia" w:hint="eastAsia"/>
          <w:sz w:val="22"/>
          <w:szCs w:val="22"/>
        </w:rPr>
        <w:t>에서 요구하는 규격 이상의 성능을 가진 제품</w:t>
      </w:r>
    </w:p>
    <w:p w:rsidR="006113F7" w:rsidRDefault="006113F7" w:rsidP="003203AC">
      <w:pPr>
        <w:pStyle w:val="hstyle0"/>
        <w:numPr>
          <w:ilvl w:val="0"/>
          <w:numId w:val="16"/>
        </w:num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설치, 시운전 및 운영 교육은 사용자가 지정한 장소에서 제공되어야 한다.</w:t>
      </w:r>
    </w:p>
    <w:p w:rsidR="003203AC" w:rsidRDefault="008D3FA9" w:rsidP="003203AC">
      <w:pPr>
        <w:pStyle w:val="hstyle0"/>
        <w:numPr>
          <w:ilvl w:val="0"/>
          <w:numId w:val="16"/>
        </w:num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203AC">
        <w:rPr>
          <w:rFonts w:asciiTheme="minorEastAsia" w:eastAsiaTheme="minorEastAsia" w:hAnsiTheme="minorEastAsia" w:hint="eastAsia"/>
          <w:sz w:val="22"/>
          <w:szCs w:val="22"/>
        </w:rPr>
        <w:t xml:space="preserve">본 제품의 무상보증 기간은 </w:t>
      </w:r>
      <w:r w:rsidR="00D92F0E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3203AC">
        <w:rPr>
          <w:rFonts w:asciiTheme="minorEastAsia" w:eastAsiaTheme="minorEastAsia" w:hAnsiTheme="minorEastAsia" w:hint="eastAsia"/>
          <w:sz w:val="22"/>
          <w:szCs w:val="22"/>
        </w:rPr>
        <w:t>년으로 한다.</w:t>
      </w:r>
    </w:p>
    <w:p w:rsidR="00486B0B" w:rsidRPr="00D92F0E" w:rsidRDefault="00D92F0E">
      <w:pPr>
        <w:rPr>
          <w:rFonts w:asciiTheme="minorEastAsia" w:hAnsiTheme="minorEastAsia"/>
          <w:sz w:val="22"/>
        </w:rPr>
      </w:pPr>
    </w:p>
    <w:sectPr w:rsidR="00486B0B" w:rsidRPr="00D92F0E" w:rsidSect="003203AC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37F" w:rsidRPr="00FD23A6" w:rsidRDefault="00B5237F" w:rsidP="00FD23A6">
      <w:r>
        <w:separator/>
      </w:r>
    </w:p>
  </w:endnote>
  <w:endnote w:type="continuationSeparator" w:id="0">
    <w:p w:rsidR="00B5237F" w:rsidRPr="00FD23A6" w:rsidRDefault="00B5237F" w:rsidP="00FD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37F" w:rsidRPr="00FD23A6" w:rsidRDefault="00B5237F" w:rsidP="00FD23A6">
      <w:r>
        <w:separator/>
      </w:r>
    </w:p>
  </w:footnote>
  <w:footnote w:type="continuationSeparator" w:id="0">
    <w:p w:rsidR="00B5237F" w:rsidRPr="00FD23A6" w:rsidRDefault="00B5237F" w:rsidP="00FD2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DEC"/>
    <w:multiLevelType w:val="hybridMultilevel"/>
    <w:tmpl w:val="9A2279CE"/>
    <w:lvl w:ilvl="0" w:tplc="1D48D252">
      <w:start w:val="1"/>
      <w:numFmt w:val="upperLetter"/>
      <w:lvlText w:val="%1."/>
      <w:lvlJc w:val="left"/>
      <w:pPr>
        <w:ind w:left="400" w:hanging="400"/>
      </w:pPr>
      <w:rPr>
        <w:b/>
      </w:rPr>
    </w:lvl>
    <w:lvl w:ilvl="1" w:tplc="71B8FC0A">
      <w:start w:val="1"/>
      <w:numFmt w:val="decimal"/>
      <w:lvlText w:val="%2."/>
      <w:lvlJc w:val="left"/>
      <w:pPr>
        <w:ind w:left="7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BA738FD"/>
    <w:multiLevelType w:val="hybridMultilevel"/>
    <w:tmpl w:val="1278F192"/>
    <w:lvl w:ilvl="0" w:tplc="097AF2F2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CD32D07"/>
    <w:multiLevelType w:val="hybridMultilevel"/>
    <w:tmpl w:val="4FCEF2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D7B5C67"/>
    <w:multiLevelType w:val="hybridMultilevel"/>
    <w:tmpl w:val="31749D96"/>
    <w:lvl w:ilvl="0" w:tplc="97CC0668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>
    <w:nsid w:val="0E6E49AB"/>
    <w:multiLevelType w:val="hybridMultilevel"/>
    <w:tmpl w:val="36D86E84"/>
    <w:lvl w:ilvl="0" w:tplc="477CAD14">
      <w:start w:val="1"/>
      <w:numFmt w:val="upperLetter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10221B3B"/>
    <w:multiLevelType w:val="hybridMultilevel"/>
    <w:tmpl w:val="AFEED5C0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1D2F5344"/>
    <w:multiLevelType w:val="hybridMultilevel"/>
    <w:tmpl w:val="9F203836"/>
    <w:lvl w:ilvl="0" w:tplc="6DB8A23E">
      <w:start w:val="1"/>
      <w:numFmt w:val="decimal"/>
      <w:lvlText w:val="%1)"/>
      <w:lvlJc w:val="left"/>
      <w:pPr>
        <w:ind w:left="760" w:hanging="360"/>
      </w:pPr>
      <w:rPr>
        <w:rFonts w:hint="default"/>
        <w:color w:val="221E1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974757F"/>
    <w:multiLevelType w:val="hybridMultilevel"/>
    <w:tmpl w:val="9A10C044"/>
    <w:lvl w:ilvl="0" w:tplc="97CC066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A4559FA"/>
    <w:multiLevelType w:val="hybridMultilevel"/>
    <w:tmpl w:val="2676027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A577D08"/>
    <w:multiLevelType w:val="hybridMultilevel"/>
    <w:tmpl w:val="126898E2"/>
    <w:lvl w:ilvl="0" w:tplc="CA28FF5C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97CC0668">
      <w:start w:val="1"/>
      <w:numFmt w:val="decimal"/>
      <w:lvlText w:val="%2)"/>
      <w:lvlJc w:val="left"/>
      <w:pPr>
        <w:ind w:left="1200" w:hanging="400"/>
      </w:pPr>
      <w:rPr>
        <w:rFonts w:hint="default"/>
      </w:rPr>
    </w:lvl>
    <w:lvl w:ilvl="2" w:tplc="E3FCD5C4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3EF0A40"/>
    <w:multiLevelType w:val="hybridMultilevel"/>
    <w:tmpl w:val="20860B76"/>
    <w:lvl w:ilvl="0" w:tplc="37D8AD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98D262F"/>
    <w:multiLevelType w:val="hybridMultilevel"/>
    <w:tmpl w:val="31749D96"/>
    <w:lvl w:ilvl="0" w:tplc="97CC0668">
      <w:start w:val="1"/>
      <w:numFmt w:val="decimal"/>
      <w:lvlText w:val="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2">
    <w:nsid w:val="3A3012F6"/>
    <w:multiLevelType w:val="hybridMultilevel"/>
    <w:tmpl w:val="B34CF514"/>
    <w:lvl w:ilvl="0" w:tplc="93ACAD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A5054B1"/>
    <w:multiLevelType w:val="hybridMultilevel"/>
    <w:tmpl w:val="FB987E8E"/>
    <w:lvl w:ilvl="0" w:tplc="ADC04A62">
      <w:start w:val="1"/>
      <w:numFmt w:val="decimal"/>
      <w:lvlText w:val="%1)"/>
      <w:lvlJc w:val="left"/>
      <w:pPr>
        <w:ind w:left="47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4">
    <w:nsid w:val="3AA054B0"/>
    <w:multiLevelType w:val="hybridMultilevel"/>
    <w:tmpl w:val="56F69D2A"/>
    <w:lvl w:ilvl="0" w:tplc="F160B5F4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3E504F27"/>
    <w:multiLevelType w:val="hybridMultilevel"/>
    <w:tmpl w:val="A886A11C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>
    <w:nsid w:val="516A09CF"/>
    <w:multiLevelType w:val="hybridMultilevel"/>
    <w:tmpl w:val="3558DBC0"/>
    <w:lvl w:ilvl="0" w:tplc="2FC05578">
      <w:start w:val="1"/>
      <w:numFmt w:val="upperLetter"/>
      <w:lvlText w:val="%1."/>
      <w:lvlJc w:val="left"/>
      <w:pPr>
        <w:ind w:left="775" w:hanging="375"/>
      </w:pPr>
      <w:rPr>
        <w:rFonts w:hint="default"/>
        <w:b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DBD5C1F"/>
    <w:multiLevelType w:val="hybridMultilevel"/>
    <w:tmpl w:val="C32C1124"/>
    <w:lvl w:ilvl="0" w:tplc="97CC066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F073026"/>
    <w:multiLevelType w:val="hybridMultilevel"/>
    <w:tmpl w:val="B0AC2538"/>
    <w:lvl w:ilvl="0" w:tplc="97CC0668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3D627EB"/>
    <w:multiLevelType w:val="hybridMultilevel"/>
    <w:tmpl w:val="171AB136"/>
    <w:lvl w:ilvl="0" w:tplc="F0CC827E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4"/>
  </w:num>
  <w:num w:numId="5">
    <w:abstractNumId w:val="9"/>
  </w:num>
  <w:num w:numId="6">
    <w:abstractNumId w:val="17"/>
  </w:num>
  <w:num w:numId="7">
    <w:abstractNumId w:val="14"/>
  </w:num>
  <w:num w:numId="8">
    <w:abstractNumId w:val="12"/>
  </w:num>
  <w:num w:numId="9">
    <w:abstractNumId w:val="15"/>
  </w:num>
  <w:num w:numId="10">
    <w:abstractNumId w:val="1"/>
  </w:num>
  <w:num w:numId="11">
    <w:abstractNumId w:val="13"/>
  </w:num>
  <w:num w:numId="12">
    <w:abstractNumId w:val="18"/>
  </w:num>
  <w:num w:numId="13">
    <w:abstractNumId w:val="19"/>
  </w:num>
  <w:num w:numId="14">
    <w:abstractNumId w:val="6"/>
  </w:num>
  <w:num w:numId="15">
    <w:abstractNumId w:val="5"/>
  </w:num>
  <w:num w:numId="16">
    <w:abstractNumId w:val="7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A9"/>
    <w:rsid w:val="001128A5"/>
    <w:rsid w:val="00150A7C"/>
    <w:rsid w:val="00252EA2"/>
    <w:rsid w:val="00265991"/>
    <w:rsid w:val="002750CD"/>
    <w:rsid w:val="002771C5"/>
    <w:rsid w:val="00292D69"/>
    <w:rsid w:val="003203AC"/>
    <w:rsid w:val="003455A2"/>
    <w:rsid w:val="003545C0"/>
    <w:rsid w:val="003747AD"/>
    <w:rsid w:val="003F5727"/>
    <w:rsid w:val="00410757"/>
    <w:rsid w:val="004345F0"/>
    <w:rsid w:val="00482EA0"/>
    <w:rsid w:val="004B5358"/>
    <w:rsid w:val="00514E7C"/>
    <w:rsid w:val="0057666A"/>
    <w:rsid w:val="005E4135"/>
    <w:rsid w:val="005E51A3"/>
    <w:rsid w:val="005E636C"/>
    <w:rsid w:val="006113F7"/>
    <w:rsid w:val="006120D1"/>
    <w:rsid w:val="00624279"/>
    <w:rsid w:val="006602E9"/>
    <w:rsid w:val="00685B65"/>
    <w:rsid w:val="006904FE"/>
    <w:rsid w:val="006F4EDA"/>
    <w:rsid w:val="00701FCD"/>
    <w:rsid w:val="007404E2"/>
    <w:rsid w:val="007A47F5"/>
    <w:rsid w:val="007E2C72"/>
    <w:rsid w:val="00820EEB"/>
    <w:rsid w:val="00830654"/>
    <w:rsid w:val="00864607"/>
    <w:rsid w:val="008D3FA9"/>
    <w:rsid w:val="00905AE3"/>
    <w:rsid w:val="00951FCE"/>
    <w:rsid w:val="009978D3"/>
    <w:rsid w:val="00A117C0"/>
    <w:rsid w:val="00A7242B"/>
    <w:rsid w:val="00AC4CA2"/>
    <w:rsid w:val="00B0053E"/>
    <w:rsid w:val="00B10E4A"/>
    <w:rsid w:val="00B5237F"/>
    <w:rsid w:val="00C009D7"/>
    <w:rsid w:val="00C55C6C"/>
    <w:rsid w:val="00C772E2"/>
    <w:rsid w:val="00C77A50"/>
    <w:rsid w:val="00CF7309"/>
    <w:rsid w:val="00D36095"/>
    <w:rsid w:val="00D47428"/>
    <w:rsid w:val="00D51BD0"/>
    <w:rsid w:val="00D77C71"/>
    <w:rsid w:val="00D92F0E"/>
    <w:rsid w:val="00E95BA2"/>
    <w:rsid w:val="00EC5E96"/>
    <w:rsid w:val="00F20E86"/>
    <w:rsid w:val="00F7095F"/>
    <w:rsid w:val="00FD23A6"/>
    <w:rsid w:val="00FF3B81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8D3FA9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FD23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D23A6"/>
  </w:style>
  <w:style w:type="paragraph" w:styleId="a4">
    <w:name w:val="footer"/>
    <w:basedOn w:val="a"/>
    <w:link w:val="Char0"/>
    <w:uiPriority w:val="99"/>
    <w:semiHidden/>
    <w:unhideWhenUsed/>
    <w:rsid w:val="00FD23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D23A6"/>
  </w:style>
  <w:style w:type="character" w:customStyle="1" w:styleId="hps">
    <w:name w:val="hps"/>
    <w:basedOn w:val="a0"/>
    <w:rsid w:val="00150A7C"/>
  </w:style>
  <w:style w:type="character" w:customStyle="1" w:styleId="atn">
    <w:name w:val="atn"/>
    <w:basedOn w:val="a0"/>
    <w:rsid w:val="00150A7C"/>
  </w:style>
  <w:style w:type="character" w:styleId="a5">
    <w:name w:val="Placeholder Text"/>
    <w:basedOn w:val="a0"/>
    <w:uiPriority w:val="99"/>
    <w:semiHidden/>
    <w:rsid w:val="005E413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5E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E41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65991"/>
    <w:pPr>
      <w:ind w:leftChars="400" w:left="800"/>
    </w:pPr>
  </w:style>
  <w:style w:type="table" w:styleId="a8">
    <w:name w:val="Table Grid"/>
    <w:basedOn w:val="a1"/>
    <w:uiPriority w:val="59"/>
    <w:rsid w:val="00345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7D305-78E7-440C-98E4-6CF6E43B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yk_won</cp:lastModifiedBy>
  <cp:revision>2</cp:revision>
  <cp:lastPrinted>2016-12-23T10:30:00Z</cp:lastPrinted>
  <dcterms:created xsi:type="dcterms:W3CDTF">2017-01-05T02:10:00Z</dcterms:created>
  <dcterms:modified xsi:type="dcterms:W3CDTF">2017-01-05T02:10:00Z</dcterms:modified>
</cp:coreProperties>
</file>