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3A" w:rsidRDefault="00CE183A" w:rsidP="00FD7FBD">
      <w:pPr>
        <w:widowControl/>
        <w:wordWrap/>
        <w:autoSpaceDE/>
        <w:autoSpaceDN/>
        <w:snapToGrid w:val="0"/>
        <w:ind w:firstLineChars="100" w:firstLine="280"/>
        <w:jc w:val="center"/>
        <w:rPr>
          <w:rFonts w:ascii="HY헤드라인M" w:eastAsia="HY헤드라인M" w:hAnsi="맑은 고딕" w:cs="굴림"/>
          <w:color w:val="000000"/>
          <w:kern w:val="0"/>
          <w:sz w:val="28"/>
          <w:szCs w:val="28"/>
          <w:u w:val="single" w:color="000000"/>
        </w:rPr>
      </w:pPr>
      <w:r w:rsidRPr="00CE183A">
        <w:rPr>
          <w:rFonts w:ascii="HY헤드라인M" w:eastAsia="HY헤드라인M" w:hAnsi="맑은 고딕" w:cs="굴림"/>
          <w:noProof/>
          <w:color w:val="000000"/>
          <w:kern w:val="0"/>
          <w:sz w:val="28"/>
          <w:szCs w:val="28"/>
        </w:rPr>
        <w:drawing>
          <wp:inline distT="0" distB="0" distL="0" distR="0">
            <wp:extent cx="3298308" cy="532244"/>
            <wp:effectExtent l="19050" t="0" r="0" b="0"/>
            <wp:docPr id="2" name="그림 1" descr="C:\Users\Yang HL\Desktop\영업팀\KOTITI시험연구원_CI\KOTITI시험연구원_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g HL\Desktop\영업팀\KOTITI시험연구원_CI\KOTITI시험연구원_C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5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308" cy="532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83A" w:rsidRDefault="00CE183A" w:rsidP="00FD7FBD">
      <w:pPr>
        <w:widowControl/>
        <w:wordWrap/>
        <w:autoSpaceDE/>
        <w:autoSpaceDN/>
        <w:snapToGrid w:val="0"/>
        <w:ind w:firstLineChars="100" w:firstLine="280"/>
        <w:jc w:val="center"/>
        <w:rPr>
          <w:rFonts w:ascii="HY헤드라인M" w:eastAsia="HY헤드라인M" w:hAnsi="맑은 고딕" w:cs="굴림"/>
          <w:color w:val="000000"/>
          <w:kern w:val="0"/>
          <w:sz w:val="28"/>
          <w:szCs w:val="28"/>
          <w:u w:val="single" w:color="000000"/>
        </w:rPr>
      </w:pPr>
    </w:p>
    <w:p w:rsidR="00FD7FBD" w:rsidRPr="00A00AF6" w:rsidRDefault="00A00AF6" w:rsidP="00A00AF6">
      <w:pPr>
        <w:widowControl/>
        <w:wordWrap/>
        <w:autoSpaceDE/>
        <w:autoSpaceDN/>
        <w:snapToGrid w:val="0"/>
        <w:ind w:firstLineChars="100" w:firstLine="280"/>
        <w:jc w:val="center"/>
        <w:rPr>
          <w:rFonts w:ascii="HY헤드라인M" w:eastAsia="HY헤드라인M" w:hAnsi="맑은 고딕" w:cs="굴림"/>
          <w:color w:val="000000"/>
          <w:kern w:val="0"/>
          <w:sz w:val="28"/>
          <w:szCs w:val="28"/>
          <w:u w:val="single" w:color="000000"/>
        </w:rPr>
      </w:pPr>
      <w:r w:rsidRPr="00A00AF6">
        <w:rPr>
          <w:rFonts w:ascii="HY헤드라인M" w:eastAsia="HY헤드라인M" w:hAnsi="맑은 고딕" w:cs="굴림" w:hint="eastAsia"/>
          <w:color w:val="000000"/>
          <w:kern w:val="0"/>
          <w:sz w:val="28"/>
          <w:szCs w:val="28"/>
          <w:u w:val="single" w:color="000000"/>
        </w:rPr>
        <w:t>어린이</w:t>
      </w:r>
      <w:r w:rsidRPr="00A00AF6">
        <w:rPr>
          <w:rFonts w:ascii="HY헤드라인M" w:eastAsia="HY헤드라인M" w:hAnsi="맑은 고딕" w:cs="굴림"/>
          <w:color w:val="000000"/>
          <w:kern w:val="0"/>
          <w:sz w:val="28"/>
          <w:szCs w:val="28"/>
          <w:u w:val="single" w:color="000000"/>
        </w:rPr>
        <w:t xml:space="preserve"> 제품 안전 특별법과 </w:t>
      </w:r>
      <w:r w:rsidRPr="00A00AF6">
        <w:rPr>
          <w:rFonts w:ascii="HY헤드라인M" w:eastAsia="HY헤드라인M" w:hAnsi="맑은 고딕" w:cs="굴림" w:hint="eastAsia"/>
          <w:color w:val="000000"/>
          <w:kern w:val="0"/>
          <w:sz w:val="28"/>
          <w:szCs w:val="28"/>
          <w:u w:val="single" w:color="000000"/>
        </w:rPr>
        <w:t>동남아</w:t>
      </w:r>
      <w:r w:rsidRPr="00A00AF6">
        <w:rPr>
          <w:rFonts w:ascii="HY헤드라인M" w:eastAsia="HY헤드라인M" w:hAnsi="맑은 고딕" w:cs="굴림"/>
          <w:color w:val="000000"/>
          <w:kern w:val="0"/>
          <w:sz w:val="28"/>
          <w:szCs w:val="28"/>
          <w:u w:val="single" w:color="000000"/>
        </w:rPr>
        <w:t xml:space="preserve"> 봉제 산업 현황 설명회</w:t>
      </w:r>
    </w:p>
    <w:p w:rsidR="005164F1" w:rsidRPr="00A00AF6" w:rsidRDefault="005164F1" w:rsidP="00A00AF6">
      <w:pPr>
        <w:widowControl/>
        <w:wordWrap/>
        <w:autoSpaceDE/>
        <w:autoSpaceDN/>
        <w:ind w:firstLineChars="100" w:firstLine="240"/>
        <w:rPr>
          <w:rFonts w:ascii="맑은 고딕" w:eastAsia="맑은 고딕" w:hAnsi="맑은 고딕" w:cs="굴림"/>
          <w:color w:val="000000"/>
          <w:spacing w:val="10"/>
          <w:kern w:val="0"/>
          <w:sz w:val="22"/>
          <w:szCs w:val="24"/>
        </w:rPr>
      </w:pPr>
      <w:r w:rsidRPr="00A00AF6">
        <w:rPr>
          <w:rFonts w:ascii="맑은 고딕" w:eastAsia="맑은 고딕" w:hAnsi="맑은 고딕" w:cs="굴림" w:hint="eastAsia"/>
          <w:color w:val="000000"/>
          <w:spacing w:val="10"/>
          <w:kern w:val="0"/>
          <w:sz w:val="22"/>
          <w:szCs w:val="24"/>
        </w:rPr>
        <w:t>안녕하십니까</w:t>
      </w:r>
      <w:r w:rsidRPr="00A00AF6">
        <w:rPr>
          <w:rFonts w:ascii="맑은 고딕" w:eastAsia="맑은 고딕" w:hAnsi="맑은 고딕" w:cs="굴림"/>
          <w:color w:val="000000"/>
          <w:spacing w:val="10"/>
          <w:kern w:val="0"/>
          <w:sz w:val="22"/>
          <w:szCs w:val="24"/>
        </w:rPr>
        <w:t>? 금번 KOTIT</w:t>
      </w:r>
      <w:r w:rsidRPr="00A00AF6">
        <w:rPr>
          <w:rFonts w:ascii="맑은 고딕" w:eastAsia="맑은 고딕" w:hAnsi="맑은 고딕" w:cs="굴림" w:hint="eastAsia"/>
          <w:color w:val="000000"/>
          <w:spacing w:val="10"/>
          <w:kern w:val="0"/>
          <w:sz w:val="22"/>
          <w:szCs w:val="24"/>
        </w:rPr>
        <w:t>I시험연구원</w:t>
      </w:r>
      <w:r w:rsidRPr="00A00AF6">
        <w:rPr>
          <w:rFonts w:ascii="맑은 고딕" w:eastAsia="맑은 고딕" w:hAnsi="맑은 고딕" w:cs="굴림"/>
          <w:color w:val="000000"/>
          <w:spacing w:val="10"/>
          <w:kern w:val="0"/>
          <w:sz w:val="22"/>
          <w:szCs w:val="24"/>
        </w:rPr>
        <w:t xml:space="preserve">에서는 </w:t>
      </w:r>
      <w:r w:rsidR="00A00AF6" w:rsidRPr="00A00AF6">
        <w:rPr>
          <w:rFonts w:ascii="맑은 고딕" w:eastAsia="맑은 고딕" w:hAnsi="맑은 고딕" w:cs="굴림" w:hint="eastAsia"/>
          <w:color w:val="000000"/>
          <w:spacing w:val="10"/>
          <w:kern w:val="0"/>
          <w:sz w:val="22"/>
          <w:szCs w:val="24"/>
        </w:rPr>
        <w:t>섬유패션기업</w:t>
      </w:r>
      <w:r w:rsidR="00A00AF6" w:rsidRPr="00A00AF6">
        <w:rPr>
          <w:rFonts w:ascii="맑은 고딕" w:eastAsia="맑은 고딕" w:hAnsi="맑은 고딕" w:cs="굴림"/>
          <w:color w:val="000000"/>
          <w:spacing w:val="10"/>
          <w:kern w:val="0"/>
          <w:sz w:val="22"/>
          <w:szCs w:val="24"/>
        </w:rPr>
        <w:t xml:space="preserve"> 경쟁력 강화에 도움을 드리고자</w:t>
      </w:r>
      <w:r w:rsidR="00A00AF6" w:rsidRPr="00A00AF6">
        <w:rPr>
          <w:rFonts w:ascii="맑은 고딕" w:eastAsia="맑은 고딕" w:hAnsi="맑은 고딕" w:cs="굴림" w:hint="eastAsia"/>
          <w:color w:val="000000"/>
          <w:spacing w:val="10"/>
          <w:kern w:val="0"/>
          <w:sz w:val="22"/>
          <w:szCs w:val="24"/>
        </w:rPr>
        <w:t xml:space="preserve"> </w:t>
      </w:r>
      <w:r w:rsidR="00742BB1" w:rsidRPr="00742BB1">
        <w:rPr>
          <w:rFonts w:ascii="맑은 고딕" w:eastAsia="맑은 고딕" w:hAnsi="맑은 고딕" w:cs="굴림"/>
          <w:color w:val="000000"/>
          <w:spacing w:val="10"/>
          <w:kern w:val="0"/>
          <w:sz w:val="22"/>
          <w:szCs w:val="24"/>
        </w:rPr>
        <w:t>‘어린이제품 안전특별법’ 안전관리제도의 주요내용</w:t>
      </w:r>
      <w:r w:rsidR="00742BB1">
        <w:rPr>
          <w:rFonts w:ascii="맑은 고딕" w:eastAsia="맑은 고딕" w:hAnsi="맑은 고딕" w:cs="굴림" w:hint="eastAsia"/>
          <w:color w:val="000000"/>
          <w:spacing w:val="10"/>
          <w:kern w:val="0"/>
          <w:sz w:val="22"/>
          <w:szCs w:val="24"/>
        </w:rPr>
        <w:t xml:space="preserve"> 과</w:t>
      </w:r>
      <w:r w:rsidR="00A00AF6" w:rsidRPr="00A00AF6">
        <w:rPr>
          <w:rFonts w:ascii="맑은 고딕" w:eastAsia="맑은 고딕" w:hAnsi="맑은 고딕" w:cs="굴림"/>
          <w:color w:val="000000"/>
          <w:spacing w:val="10"/>
          <w:kern w:val="0"/>
          <w:sz w:val="22"/>
          <w:szCs w:val="24"/>
        </w:rPr>
        <w:t>‘방글라데시의 봉제 산업 현황’</w:t>
      </w:r>
      <w:r w:rsidR="00742BB1">
        <w:rPr>
          <w:rFonts w:ascii="맑은 고딕" w:eastAsia="맑은 고딕" w:hAnsi="맑은 고딕" w:cs="굴림" w:hint="eastAsia"/>
          <w:color w:val="000000"/>
          <w:spacing w:val="10"/>
          <w:kern w:val="0"/>
          <w:sz w:val="22"/>
          <w:szCs w:val="24"/>
        </w:rPr>
        <w:t>에 대한</w:t>
      </w:r>
      <w:r w:rsidR="00A00AF6" w:rsidRPr="00A00AF6">
        <w:rPr>
          <w:rFonts w:ascii="맑은 고딕" w:eastAsia="맑은 고딕" w:hAnsi="맑은 고딕" w:cs="굴림"/>
          <w:color w:val="000000"/>
          <w:spacing w:val="10"/>
          <w:kern w:val="0"/>
          <w:sz w:val="22"/>
          <w:szCs w:val="24"/>
        </w:rPr>
        <w:t xml:space="preserve"> 설명회 자리를 마련하였습니다. </w:t>
      </w:r>
      <w:r w:rsidR="00A00AF6" w:rsidRPr="00A00AF6">
        <w:rPr>
          <w:rFonts w:ascii="맑은 고딕" w:eastAsia="맑은 고딕" w:hAnsi="맑은 고딕" w:cs="굴림" w:hint="eastAsia"/>
          <w:color w:val="000000"/>
          <w:spacing w:val="10"/>
          <w:kern w:val="0"/>
          <w:sz w:val="22"/>
          <w:szCs w:val="24"/>
        </w:rPr>
        <w:t>바쁘시더라도</w:t>
      </w:r>
      <w:r w:rsidR="00A00AF6" w:rsidRPr="00A00AF6">
        <w:rPr>
          <w:rFonts w:ascii="맑은 고딕" w:eastAsia="맑은 고딕" w:hAnsi="맑은 고딕" w:cs="굴림"/>
          <w:color w:val="000000"/>
          <w:spacing w:val="10"/>
          <w:kern w:val="0"/>
          <w:sz w:val="22"/>
          <w:szCs w:val="24"/>
        </w:rPr>
        <w:t xml:space="preserve"> 참석하시어</w:t>
      </w:r>
      <w:r w:rsidR="00A00AF6" w:rsidRPr="00A00AF6">
        <w:rPr>
          <w:rFonts w:ascii="맑은 고딕" w:eastAsia="맑은 고딕" w:hAnsi="맑은 고딕" w:cs="굴림" w:hint="eastAsia"/>
          <w:color w:val="000000"/>
          <w:spacing w:val="10"/>
          <w:kern w:val="0"/>
          <w:sz w:val="22"/>
          <w:szCs w:val="24"/>
        </w:rPr>
        <w:t xml:space="preserve"> </w:t>
      </w:r>
      <w:r w:rsidRPr="00A00AF6">
        <w:rPr>
          <w:rFonts w:ascii="맑은 고딕" w:eastAsia="맑은 고딕" w:hAnsi="맑은 고딕" w:cs="굴림"/>
          <w:color w:val="000000"/>
          <w:spacing w:val="10"/>
          <w:kern w:val="0"/>
          <w:sz w:val="22"/>
          <w:szCs w:val="24"/>
        </w:rPr>
        <w:t>유익한 시간이 되시기를 바랍니다.</w:t>
      </w:r>
    </w:p>
    <w:p w:rsidR="00902243" w:rsidRPr="00A00AF6" w:rsidRDefault="00902243" w:rsidP="00A00AF6">
      <w:pPr>
        <w:widowControl/>
        <w:wordWrap/>
        <w:autoSpaceDE/>
        <w:autoSpaceDN/>
        <w:ind w:firstLineChars="100" w:firstLine="200"/>
        <w:rPr>
          <w:rFonts w:ascii="맑은 고딕" w:eastAsia="맑은 고딕" w:hAnsi="맑은 고딕" w:cs="굴림"/>
          <w:color w:val="000000"/>
          <w:spacing w:val="10"/>
          <w:kern w:val="0"/>
          <w:sz w:val="18"/>
          <w:szCs w:val="24"/>
        </w:rPr>
      </w:pPr>
    </w:p>
    <w:p w:rsidR="005164F1" w:rsidRPr="005164F1" w:rsidRDefault="005164F1" w:rsidP="005164F1">
      <w:pPr>
        <w:widowControl/>
        <w:wordWrap/>
        <w:autoSpaceDE/>
        <w:autoSpaceDN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5164F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□ </w:t>
      </w:r>
      <w:proofErr w:type="gramStart"/>
      <w:r w:rsidRPr="005164F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일시</w:t>
      </w:r>
      <w:r w:rsidRPr="005164F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:</w:t>
      </w:r>
      <w:proofErr w:type="gramEnd"/>
      <w:r w:rsidRPr="005164F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201</w:t>
      </w:r>
      <w:r w:rsidR="00A00AF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5. 04. 29</w:t>
      </w:r>
      <w:r w:rsidRPr="005164F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(수) </w:t>
      </w:r>
      <w:proofErr w:type="gramStart"/>
      <w:r w:rsidRPr="005164F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14 :</w:t>
      </w:r>
      <w:proofErr w:type="gramEnd"/>
      <w:r w:rsidRPr="005164F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00 ～ 17 : 00</w:t>
      </w:r>
    </w:p>
    <w:p w:rsidR="005164F1" w:rsidRPr="005164F1" w:rsidRDefault="005164F1" w:rsidP="005164F1">
      <w:pPr>
        <w:widowControl/>
        <w:wordWrap/>
        <w:autoSpaceDE/>
        <w:autoSpaceDN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164F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□ </w:t>
      </w:r>
      <w:proofErr w:type="gramStart"/>
      <w:r w:rsidRPr="005164F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장소</w:t>
      </w:r>
      <w:r w:rsidRPr="005164F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:</w:t>
      </w:r>
      <w:proofErr w:type="gramEnd"/>
      <w:r w:rsidRPr="005164F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섬유센터(강남구 삼성동 소재)</w:t>
      </w:r>
    </w:p>
    <w:p w:rsidR="005164F1" w:rsidRPr="005164F1" w:rsidRDefault="005164F1" w:rsidP="005164F1">
      <w:pPr>
        <w:widowControl/>
        <w:wordWrap/>
        <w:autoSpaceDE/>
        <w:autoSpaceDN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5164F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□ </w:t>
      </w:r>
      <w:proofErr w:type="gramStart"/>
      <w:r w:rsidRPr="005164F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대상</w:t>
      </w:r>
      <w:r w:rsidRPr="005164F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:</w:t>
      </w:r>
      <w:proofErr w:type="gramEnd"/>
      <w:r w:rsidRPr="005164F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섬유관련 국내외 기업</w:t>
      </w:r>
    </w:p>
    <w:p w:rsidR="005164F1" w:rsidRPr="005164F1" w:rsidRDefault="005164F1" w:rsidP="005164F1">
      <w:pPr>
        <w:widowControl/>
        <w:wordWrap/>
        <w:autoSpaceDE/>
        <w:autoSpaceDN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5164F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□ </w:t>
      </w:r>
      <w:proofErr w:type="gramStart"/>
      <w:r w:rsidRPr="005164F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비용</w:t>
      </w:r>
      <w:r w:rsidRPr="005164F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:</w:t>
      </w:r>
      <w:proofErr w:type="gramEnd"/>
      <w:r w:rsidRPr="005164F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무료</w:t>
      </w:r>
    </w:p>
    <w:p w:rsidR="005164F1" w:rsidRPr="00A00AF6" w:rsidRDefault="005164F1" w:rsidP="005164F1">
      <w:pPr>
        <w:widowControl/>
        <w:wordWrap/>
        <w:autoSpaceDE/>
        <w:autoSpaceDN/>
        <w:rPr>
          <w:rFonts w:ascii="맑은 고딕" w:eastAsia="맑은 고딕" w:hAnsi="맑은 고딕" w:cs="굴림"/>
          <w:b/>
          <w:color w:val="000000"/>
          <w:kern w:val="0"/>
          <w:sz w:val="36"/>
          <w:szCs w:val="24"/>
        </w:rPr>
      </w:pPr>
      <w:r w:rsidRPr="005164F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□ </w:t>
      </w:r>
      <w:r w:rsidRPr="005164F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설명회 내용</w:t>
      </w:r>
    </w:p>
    <w:p w:rsidR="005164F1" w:rsidRPr="00A00AF6" w:rsidRDefault="005164F1" w:rsidP="005164F1">
      <w:pPr>
        <w:widowControl/>
        <w:tabs>
          <w:tab w:val="left" w:pos="1134"/>
        </w:tabs>
        <w:wordWrap/>
        <w:autoSpaceDE/>
        <w:autoSpaceDN/>
        <w:rPr>
          <w:rFonts w:ascii="맑은 고딕" w:eastAsia="맑은 고딕" w:hAnsi="맑은 고딕" w:cs="굴림"/>
          <w:b/>
          <w:bCs/>
          <w:color w:val="000000"/>
          <w:kern w:val="0"/>
          <w:sz w:val="16"/>
          <w:szCs w:val="24"/>
        </w:rPr>
      </w:pPr>
      <w:r w:rsidRPr="00A00AF6">
        <w:rPr>
          <w:rFonts w:ascii="맑은 고딕" w:eastAsia="맑은 고딕" w:hAnsi="맑은 고딕" w:cs="굴림" w:hint="eastAsia"/>
          <w:b/>
          <w:bCs/>
          <w:color w:val="000000"/>
          <w:kern w:val="0"/>
          <w:sz w:val="16"/>
          <w:szCs w:val="24"/>
        </w:rPr>
        <w:t xml:space="preserve"> </w:t>
      </w:r>
    </w:p>
    <w:tbl>
      <w:tblPr>
        <w:tblW w:w="0" w:type="auto"/>
        <w:tblInd w:w="312" w:type="dxa"/>
        <w:tblBorders>
          <w:top w:val="single" w:sz="2" w:space="0" w:color="000000"/>
          <w:bottom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430"/>
        <w:gridCol w:w="3431"/>
        <w:gridCol w:w="4287"/>
      </w:tblGrid>
      <w:tr w:rsidR="005164F1" w:rsidRPr="005164F1" w:rsidTr="00A00AF6">
        <w:trPr>
          <w:trHeight w:val="330"/>
        </w:trPr>
        <w:tc>
          <w:tcPr>
            <w:tcW w:w="2430" w:type="dxa"/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64F1" w:rsidRPr="00A00AF6" w:rsidRDefault="005164F1" w:rsidP="005164F1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4"/>
                <w:szCs w:val="24"/>
              </w:rPr>
            </w:pPr>
            <w:r w:rsidRPr="00A00AF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4"/>
                <w:szCs w:val="24"/>
              </w:rPr>
              <w:t>시 간</w:t>
            </w:r>
          </w:p>
        </w:tc>
        <w:tc>
          <w:tcPr>
            <w:tcW w:w="3431" w:type="dxa"/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64F1" w:rsidRPr="00A00AF6" w:rsidRDefault="005164F1" w:rsidP="005164F1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4"/>
                <w:szCs w:val="24"/>
              </w:rPr>
            </w:pPr>
            <w:r w:rsidRPr="00A00AF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4"/>
                <w:szCs w:val="24"/>
              </w:rPr>
              <w:t>내 용</w:t>
            </w:r>
          </w:p>
        </w:tc>
        <w:tc>
          <w:tcPr>
            <w:tcW w:w="4287" w:type="dxa"/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64F1" w:rsidRPr="00A00AF6" w:rsidRDefault="005164F1" w:rsidP="005164F1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4"/>
                <w:szCs w:val="24"/>
              </w:rPr>
            </w:pPr>
            <w:r w:rsidRPr="00A00AF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4"/>
                <w:szCs w:val="24"/>
              </w:rPr>
              <w:t>강 사</w:t>
            </w:r>
          </w:p>
        </w:tc>
      </w:tr>
      <w:tr w:rsidR="00A00AF6" w:rsidRPr="005164F1" w:rsidTr="00902243">
        <w:trPr>
          <w:trHeight w:val="342"/>
        </w:trPr>
        <w:tc>
          <w:tcPr>
            <w:tcW w:w="24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0AF6" w:rsidRPr="00A00AF6" w:rsidRDefault="00742BB1" w:rsidP="00A00A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13 :10</w:t>
            </w:r>
            <w:proofErr w:type="gramEnd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A00AF6" w:rsidRPr="00A00AF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– 14 :00</w:t>
            </w:r>
          </w:p>
        </w:tc>
        <w:tc>
          <w:tcPr>
            <w:tcW w:w="771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0AF6" w:rsidRPr="00A00AF6" w:rsidRDefault="00A00AF6" w:rsidP="00A00A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A00AF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참가자 등록</w:t>
            </w:r>
          </w:p>
        </w:tc>
      </w:tr>
      <w:tr w:rsidR="00A00AF6" w:rsidRPr="005164F1" w:rsidTr="00902243">
        <w:trPr>
          <w:trHeight w:val="342"/>
        </w:trPr>
        <w:tc>
          <w:tcPr>
            <w:tcW w:w="24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0AF6" w:rsidRPr="00A00AF6" w:rsidRDefault="00A00AF6" w:rsidP="00742BB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24"/>
                <w:szCs w:val="24"/>
              </w:rPr>
            </w:pPr>
            <w:r w:rsidRPr="00A00AF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14 :00 </w:t>
            </w:r>
            <w:r w:rsidR="00742BB1" w:rsidRPr="00742BB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– </w:t>
            </w:r>
            <w:proofErr w:type="gramStart"/>
            <w:r w:rsidRPr="00A00AF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14 :10</w:t>
            </w:r>
            <w:proofErr w:type="gramEnd"/>
          </w:p>
        </w:tc>
        <w:tc>
          <w:tcPr>
            <w:tcW w:w="771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0AF6" w:rsidRPr="00A00AF6" w:rsidRDefault="00A00AF6" w:rsidP="00A00A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A00AF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인사말</w:t>
            </w:r>
          </w:p>
        </w:tc>
      </w:tr>
      <w:tr w:rsidR="00A00AF6" w:rsidRPr="005164F1" w:rsidTr="00902243">
        <w:trPr>
          <w:trHeight w:val="342"/>
        </w:trPr>
        <w:tc>
          <w:tcPr>
            <w:tcW w:w="24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0AF6" w:rsidRPr="00A00AF6" w:rsidRDefault="00A00AF6" w:rsidP="00742BB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 w:rsidRPr="00A00AF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14 :10</w:t>
            </w:r>
            <w:proofErr w:type="gramEnd"/>
            <w:r w:rsidRPr="00A00AF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742BB1" w:rsidRPr="00742BB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– </w:t>
            </w:r>
            <w:r w:rsidRPr="00A00AF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15 :00</w:t>
            </w:r>
          </w:p>
        </w:tc>
        <w:tc>
          <w:tcPr>
            <w:tcW w:w="343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0AF6" w:rsidRPr="00A00AF6" w:rsidRDefault="00A00AF6" w:rsidP="00A00A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A00AF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어린이 제품 안전 특별법</w:t>
            </w:r>
          </w:p>
        </w:tc>
        <w:tc>
          <w:tcPr>
            <w:tcW w:w="42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0AF6" w:rsidRPr="00A00AF6" w:rsidRDefault="00A00AF6" w:rsidP="00A00A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A00AF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KOTITI 유형진 연구원</w:t>
            </w:r>
          </w:p>
        </w:tc>
      </w:tr>
      <w:tr w:rsidR="00A00AF6" w:rsidRPr="005164F1" w:rsidTr="00902243">
        <w:trPr>
          <w:trHeight w:val="342"/>
        </w:trPr>
        <w:tc>
          <w:tcPr>
            <w:tcW w:w="24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0AF6" w:rsidRPr="00A00AF6" w:rsidRDefault="00742BB1" w:rsidP="0074359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15 :00 </w:t>
            </w:r>
            <w:r w:rsidR="00A00AF6" w:rsidRPr="00A00AF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– </w:t>
            </w:r>
            <w:proofErr w:type="gramStart"/>
            <w:r w:rsidR="00A00AF6" w:rsidRPr="00A00AF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15 :50</w:t>
            </w:r>
            <w:proofErr w:type="gramEnd"/>
          </w:p>
        </w:tc>
        <w:tc>
          <w:tcPr>
            <w:tcW w:w="343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0AF6" w:rsidRPr="00A00AF6" w:rsidRDefault="00A00AF6" w:rsidP="00A00A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A00AF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어린이 제품 안전 규정</w:t>
            </w:r>
          </w:p>
          <w:p w:rsidR="00A00AF6" w:rsidRPr="00A00AF6" w:rsidRDefault="00A00AF6" w:rsidP="00A00A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A00AF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(코드 및 </w:t>
            </w:r>
            <w:proofErr w:type="spellStart"/>
            <w:r w:rsidRPr="00A00AF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조임끈</w:t>
            </w:r>
            <w:proofErr w:type="spellEnd"/>
            <w:r w:rsidRPr="00A00AF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2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0AF6" w:rsidRPr="00A00AF6" w:rsidRDefault="00742BB1" w:rsidP="00A00A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KOTITI </w:t>
            </w:r>
            <w:r w:rsidR="00A00AF6" w:rsidRPr="00A00AF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이종서 팀장</w:t>
            </w:r>
          </w:p>
        </w:tc>
      </w:tr>
      <w:tr w:rsidR="00A00AF6" w:rsidRPr="005164F1" w:rsidTr="00902243">
        <w:trPr>
          <w:trHeight w:val="342"/>
        </w:trPr>
        <w:tc>
          <w:tcPr>
            <w:tcW w:w="24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0AF6" w:rsidRPr="00A00AF6" w:rsidRDefault="00742BB1" w:rsidP="0074359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15 :50</w:t>
            </w:r>
            <w:proofErr w:type="gramEnd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A00AF6" w:rsidRPr="00A00AF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– 16 :00</w:t>
            </w:r>
          </w:p>
        </w:tc>
        <w:tc>
          <w:tcPr>
            <w:tcW w:w="771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0AF6" w:rsidRPr="00A00AF6" w:rsidRDefault="00A00AF6" w:rsidP="005164F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A00AF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Coffee Break</w:t>
            </w:r>
          </w:p>
        </w:tc>
      </w:tr>
      <w:tr w:rsidR="00A00AF6" w:rsidRPr="005164F1" w:rsidTr="00902243">
        <w:trPr>
          <w:trHeight w:val="342"/>
        </w:trPr>
        <w:tc>
          <w:tcPr>
            <w:tcW w:w="24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0AF6" w:rsidRPr="00A00AF6" w:rsidRDefault="00742BB1" w:rsidP="0074359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16 :00 </w:t>
            </w:r>
            <w:r w:rsidR="00A00AF6" w:rsidRPr="00A00AF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– 17 :00</w:t>
            </w:r>
          </w:p>
        </w:tc>
        <w:tc>
          <w:tcPr>
            <w:tcW w:w="343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0AF6" w:rsidRPr="00A00AF6" w:rsidRDefault="00A00AF6" w:rsidP="00A00A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A00AF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방글라데시 봉제 산업 현황</w:t>
            </w:r>
          </w:p>
        </w:tc>
        <w:tc>
          <w:tcPr>
            <w:tcW w:w="42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0AF6" w:rsidRPr="00A00AF6" w:rsidRDefault="00A00AF6" w:rsidP="00742BB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A00AF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박대천 </w:t>
            </w:r>
            <w:r w:rsidR="00742BB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대표</w:t>
            </w:r>
          </w:p>
        </w:tc>
      </w:tr>
      <w:tr w:rsidR="00A00AF6" w:rsidRPr="005164F1" w:rsidTr="00902243">
        <w:trPr>
          <w:trHeight w:val="342"/>
        </w:trPr>
        <w:tc>
          <w:tcPr>
            <w:tcW w:w="24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0AF6" w:rsidRPr="00A00AF6" w:rsidRDefault="00A00AF6" w:rsidP="00742BB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24"/>
                <w:szCs w:val="24"/>
              </w:rPr>
            </w:pPr>
            <w:r w:rsidRPr="00A00AF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17 :00 </w:t>
            </w:r>
            <w:r w:rsidR="00742BB1" w:rsidRPr="00742BB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–</w:t>
            </w:r>
          </w:p>
        </w:tc>
        <w:tc>
          <w:tcPr>
            <w:tcW w:w="771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0AF6" w:rsidRPr="00A00AF6" w:rsidRDefault="00A00AF6" w:rsidP="005164F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A00AF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질의 응답</w:t>
            </w:r>
          </w:p>
        </w:tc>
      </w:tr>
    </w:tbl>
    <w:p w:rsidR="005164F1" w:rsidRPr="00A00AF6" w:rsidRDefault="005164F1" w:rsidP="005164F1">
      <w:pPr>
        <w:widowControl/>
        <w:wordWrap/>
        <w:autoSpaceDE/>
        <w:autoSpaceDN/>
        <w:ind w:left="-100"/>
        <w:rPr>
          <w:rFonts w:ascii="맑은 고딕" w:eastAsia="맑은 고딕" w:hAnsi="맑은 고딕" w:cs="굴림"/>
          <w:b/>
          <w:bCs/>
          <w:color w:val="000000"/>
          <w:kern w:val="0"/>
          <w:sz w:val="18"/>
          <w:szCs w:val="24"/>
        </w:rPr>
      </w:pPr>
    </w:p>
    <w:p w:rsidR="005164F1" w:rsidRPr="005164F1" w:rsidRDefault="005164F1" w:rsidP="005164F1">
      <w:pPr>
        <w:widowControl/>
        <w:wordWrap/>
        <w:autoSpaceDE/>
        <w:autoSpaceDN/>
        <w:ind w:left="-100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5164F1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□ </w:t>
      </w:r>
      <w:proofErr w:type="gramStart"/>
      <w:r w:rsidRPr="005164F1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신청기간</w:t>
      </w:r>
      <w:r w:rsidRPr="005164F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:</w:t>
      </w:r>
      <w:proofErr w:type="gramEnd"/>
      <w:r w:rsidRPr="005164F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38285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8C698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u w:val="single"/>
        </w:rPr>
        <w:t>201</w:t>
      </w:r>
      <w:r w:rsidR="00A00AF6" w:rsidRPr="008C698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u w:val="single"/>
        </w:rPr>
        <w:t>5. 04. 14</w:t>
      </w:r>
      <w:r w:rsidRPr="008C698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u w:val="single"/>
        </w:rPr>
        <w:t>(화)~ 201</w:t>
      </w:r>
      <w:r w:rsidR="00A00AF6" w:rsidRPr="008C698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u w:val="single"/>
        </w:rPr>
        <w:t>5</w:t>
      </w:r>
      <w:r w:rsidRPr="008C698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u w:val="single"/>
        </w:rPr>
        <w:t xml:space="preserve">. </w:t>
      </w:r>
      <w:r w:rsidR="00742BB1" w:rsidRPr="008C698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u w:val="single"/>
        </w:rPr>
        <w:t>04. 24</w:t>
      </w:r>
      <w:r w:rsidR="00A00AF6" w:rsidRPr="008C698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u w:val="single"/>
        </w:rPr>
        <w:t xml:space="preserve"> </w:t>
      </w:r>
      <w:r w:rsidRPr="008C698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u w:val="single"/>
        </w:rPr>
        <w:t>(</w:t>
      </w:r>
      <w:r w:rsidR="00742BB1" w:rsidRPr="008C698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u w:val="single"/>
        </w:rPr>
        <w:t>금</w:t>
      </w:r>
      <w:r w:rsidRPr="008C698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u w:val="single"/>
        </w:rPr>
        <w:t>) (선착순 1</w:t>
      </w:r>
      <w:r w:rsidR="00902243" w:rsidRPr="008C698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u w:val="single"/>
        </w:rPr>
        <w:t>2</w:t>
      </w:r>
      <w:r w:rsidRPr="008C698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u w:val="single"/>
        </w:rPr>
        <w:t>0명)</w:t>
      </w:r>
    </w:p>
    <w:p w:rsidR="005164F1" w:rsidRDefault="005164F1" w:rsidP="005164F1">
      <w:pPr>
        <w:widowControl/>
        <w:wordWrap/>
        <w:autoSpaceDE/>
        <w:autoSpaceDN/>
        <w:ind w:left="-100"/>
        <w:rPr>
          <w:rFonts w:ascii="맑은 고딕" w:eastAsia="맑은 고딕" w:hAnsi="맑은 고딕" w:cs="굴림"/>
          <w:color w:val="000000"/>
          <w:spacing w:val="4"/>
          <w:kern w:val="0"/>
          <w:sz w:val="24"/>
          <w:szCs w:val="24"/>
        </w:rPr>
      </w:pPr>
      <w:r w:rsidRPr="005164F1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□ 신청방법</w:t>
      </w:r>
      <w:r w:rsidRPr="005164F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5164F1">
        <w:rPr>
          <w:rFonts w:ascii="맑은 고딕" w:eastAsia="맑은 고딕" w:hAnsi="맑은 고딕" w:cs="굴림" w:hint="eastAsia"/>
          <w:color w:val="000000"/>
          <w:spacing w:val="4"/>
          <w:kern w:val="0"/>
          <w:sz w:val="24"/>
          <w:szCs w:val="24"/>
        </w:rPr>
        <w:t xml:space="preserve">: </w:t>
      </w:r>
      <w:r w:rsidR="00382851">
        <w:rPr>
          <w:rFonts w:ascii="맑은 고딕" w:eastAsia="맑은 고딕" w:hAnsi="맑은 고딕" w:cs="굴림" w:hint="eastAsia"/>
          <w:color w:val="000000"/>
          <w:spacing w:val="4"/>
          <w:kern w:val="0"/>
          <w:sz w:val="24"/>
          <w:szCs w:val="24"/>
        </w:rPr>
        <w:t xml:space="preserve"> </w:t>
      </w:r>
      <w:r w:rsidRPr="005164F1">
        <w:rPr>
          <w:rFonts w:ascii="맑은 고딕" w:eastAsia="맑은 고딕" w:hAnsi="맑은 고딕" w:cs="굴림" w:hint="eastAsia"/>
          <w:color w:val="000000"/>
          <w:spacing w:val="4"/>
          <w:kern w:val="0"/>
          <w:sz w:val="24"/>
          <w:szCs w:val="24"/>
        </w:rPr>
        <w:t>신청서 작성 fax(02-3451-7177)</w:t>
      </w:r>
      <w:r>
        <w:rPr>
          <w:rFonts w:ascii="맑은 고딕" w:eastAsia="맑은 고딕" w:hAnsi="맑은 고딕" w:cs="굴림" w:hint="eastAsia"/>
          <w:color w:val="000000"/>
          <w:spacing w:val="4"/>
          <w:kern w:val="0"/>
          <w:sz w:val="24"/>
          <w:szCs w:val="24"/>
        </w:rPr>
        <w:t xml:space="preserve"> </w:t>
      </w:r>
      <w:r w:rsidRPr="005164F1">
        <w:rPr>
          <w:rFonts w:ascii="맑은 고딕" w:eastAsia="맑은 고딕" w:hAnsi="맑은 고딕" w:cs="굴림" w:hint="eastAsia"/>
          <w:color w:val="000000"/>
          <w:spacing w:val="4"/>
          <w:kern w:val="0"/>
          <w:sz w:val="24"/>
          <w:szCs w:val="24"/>
        </w:rPr>
        <w:t xml:space="preserve">또는 하기 </w:t>
      </w:r>
      <w:r>
        <w:rPr>
          <w:rFonts w:ascii="맑은 고딕" w:eastAsia="맑은 고딕" w:hAnsi="맑은 고딕" w:cs="굴림" w:hint="eastAsia"/>
          <w:color w:val="000000"/>
          <w:spacing w:val="4"/>
          <w:kern w:val="0"/>
          <w:sz w:val="24"/>
          <w:szCs w:val="24"/>
        </w:rPr>
        <w:t xml:space="preserve">담당자의 </w:t>
      </w:r>
      <w:r w:rsidRPr="005164F1">
        <w:rPr>
          <w:rFonts w:ascii="맑은 고딕" w:eastAsia="맑은 고딕" w:hAnsi="맑은 고딕" w:cs="굴림" w:hint="eastAsia"/>
          <w:color w:val="000000"/>
          <w:spacing w:val="4"/>
          <w:kern w:val="0"/>
          <w:sz w:val="24"/>
          <w:szCs w:val="24"/>
        </w:rPr>
        <w:t>메일로 신청</w:t>
      </w:r>
    </w:p>
    <w:p w:rsidR="005164F1" w:rsidRPr="005164F1" w:rsidRDefault="005164F1" w:rsidP="005164F1">
      <w:pPr>
        <w:widowControl/>
        <w:wordWrap/>
        <w:autoSpaceDE/>
        <w:autoSpaceDN/>
        <w:ind w:left="-100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5164F1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□ 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담당자 </w:t>
      </w:r>
    </w:p>
    <w:tbl>
      <w:tblPr>
        <w:tblW w:w="10370" w:type="dxa"/>
        <w:tblCellMar>
          <w:left w:w="0" w:type="dxa"/>
          <w:right w:w="0" w:type="dxa"/>
        </w:tblCellMar>
        <w:tblLook w:val="04A0"/>
      </w:tblPr>
      <w:tblGrid>
        <w:gridCol w:w="2218"/>
        <w:gridCol w:w="2413"/>
        <w:gridCol w:w="3326"/>
        <w:gridCol w:w="2413"/>
      </w:tblGrid>
      <w:tr w:rsidR="00902243" w:rsidRPr="00902243" w:rsidTr="00A00AF6">
        <w:trPr>
          <w:trHeight w:val="319"/>
        </w:trPr>
        <w:tc>
          <w:tcPr>
            <w:tcW w:w="2218" w:type="dxa"/>
            <w:tcBorders>
              <w:top w:val="single" w:sz="12" w:space="0" w:color="000000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C6D9F1" w:themeFill="text2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662EC" w:rsidRPr="00A00AF6" w:rsidRDefault="00902243" w:rsidP="00A00AF6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4"/>
                <w:szCs w:val="24"/>
              </w:rPr>
            </w:pPr>
            <w:r w:rsidRPr="00A00AF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4"/>
                <w:szCs w:val="24"/>
              </w:rPr>
              <w:t>담 당 자</w:t>
            </w:r>
          </w:p>
        </w:tc>
        <w:tc>
          <w:tcPr>
            <w:tcW w:w="2413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C6D9F1" w:themeFill="text2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662EC" w:rsidRPr="00A00AF6" w:rsidRDefault="00902243" w:rsidP="00A00AF6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4"/>
                <w:szCs w:val="24"/>
              </w:rPr>
            </w:pPr>
            <w:r w:rsidRPr="00A00AF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4"/>
                <w:szCs w:val="24"/>
              </w:rPr>
              <w:t>전화번호</w:t>
            </w:r>
          </w:p>
        </w:tc>
        <w:tc>
          <w:tcPr>
            <w:tcW w:w="3326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C6D9F1" w:themeFill="text2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662EC" w:rsidRPr="00A00AF6" w:rsidRDefault="00902243" w:rsidP="00A00AF6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4"/>
                <w:szCs w:val="24"/>
              </w:rPr>
            </w:pPr>
            <w:r w:rsidRPr="00A00AF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2413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il"/>
            </w:tcBorders>
            <w:shd w:val="clear" w:color="auto" w:fill="C6D9F1" w:themeFill="text2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662EC" w:rsidRPr="00A00AF6" w:rsidRDefault="00902243" w:rsidP="00A00AF6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4"/>
                <w:szCs w:val="24"/>
              </w:rPr>
            </w:pPr>
            <w:r w:rsidRPr="00A00AF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4"/>
                <w:szCs w:val="24"/>
              </w:rPr>
              <w:t>FAX</w:t>
            </w:r>
          </w:p>
        </w:tc>
      </w:tr>
      <w:tr w:rsidR="00A00AF6" w:rsidRPr="00A00AF6" w:rsidTr="007B3FA1">
        <w:trPr>
          <w:trHeight w:val="422"/>
        </w:trPr>
        <w:tc>
          <w:tcPr>
            <w:tcW w:w="2218" w:type="dxa"/>
            <w:tcBorders>
              <w:top w:val="dotted" w:sz="8" w:space="0" w:color="000000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00AF6" w:rsidRPr="00A00AF6" w:rsidRDefault="00A00AF6" w:rsidP="0090224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proofErr w:type="spellStart"/>
            <w:r w:rsidRPr="00A00AF6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양홍록</w:t>
            </w:r>
            <w:proofErr w:type="spellEnd"/>
            <w:r w:rsidRPr="00A00AF6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계장</w:t>
            </w:r>
          </w:p>
        </w:tc>
        <w:tc>
          <w:tcPr>
            <w:tcW w:w="241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00AF6" w:rsidRPr="00A00AF6" w:rsidRDefault="00A00AF6" w:rsidP="0090224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A00AF6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02-3451-7118</w:t>
            </w:r>
          </w:p>
        </w:tc>
        <w:tc>
          <w:tcPr>
            <w:tcW w:w="332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00AF6" w:rsidRPr="00A00AF6" w:rsidRDefault="00A00AF6" w:rsidP="0090224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Mongolian Baiti"/>
                <w:color w:val="000000"/>
                <w:kern w:val="0"/>
                <w:sz w:val="24"/>
                <w:szCs w:val="24"/>
              </w:rPr>
            </w:pPr>
            <w:r w:rsidRPr="00A00AF6">
              <w:rPr>
                <w:rFonts w:eastAsiaTheme="minorHAnsi" w:cs="Mongolian Baiti"/>
                <w:color w:val="000000"/>
                <w:kern w:val="0"/>
                <w:sz w:val="24"/>
                <w:szCs w:val="24"/>
              </w:rPr>
              <w:t>hl_yang@kotiti.re.kr</w:t>
            </w:r>
          </w:p>
        </w:tc>
        <w:tc>
          <w:tcPr>
            <w:tcW w:w="2413" w:type="dxa"/>
            <w:vMerge w:val="restart"/>
            <w:tcBorders>
              <w:top w:val="dotted" w:sz="8" w:space="0" w:color="000000"/>
              <w:left w:val="dotted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00AF6" w:rsidRPr="00A00AF6" w:rsidRDefault="00A00AF6" w:rsidP="0090224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A00AF6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02-3451-7177</w:t>
            </w:r>
          </w:p>
        </w:tc>
      </w:tr>
      <w:tr w:rsidR="00A00AF6" w:rsidRPr="00A00AF6" w:rsidTr="007B3FA1">
        <w:trPr>
          <w:trHeight w:val="422"/>
        </w:trPr>
        <w:tc>
          <w:tcPr>
            <w:tcW w:w="2218" w:type="dxa"/>
            <w:tcBorders>
              <w:top w:val="dotted" w:sz="8" w:space="0" w:color="000000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00AF6" w:rsidRPr="00A00AF6" w:rsidRDefault="00A00AF6" w:rsidP="00A00AF6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A00AF6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한재윤 사원 </w:t>
            </w:r>
          </w:p>
        </w:tc>
        <w:tc>
          <w:tcPr>
            <w:tcW w:w="241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00AF6" w:rsidRPr="00A00AF6" w:rsidRDefault="00A00AF6" w:rsidP="00A00AF6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A00AF6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02-3451-7073 </w:t>
            </w:r>
          </w:p>
        </w:tc>
        <w:tc>
          <w:tcPr>
            <w:tcW w:w="332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00AF6" w:rsidRPr="00A00AF6" w:rsidRDefault="00A00AF6" w:rsidP="00A00AF6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A00AF6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jyhan@kotiti.re.kr </w:t>
            </w:r>
          </w:p>
        </w:tc>
        <w:tc>
          <w:tcPr>
            <w:tcW w:w="0" w:type="auto"/>
            <w:vMerge/>
            <w:tcBorders>
              <w:left w:val="dotted" w:sz="8" w:space="0" w:color="000000"/>
              <w:right w:val="nil"/>
            </w:tcBorders>
            <w:vAlign w:val="center"/>
            <w:hideMark/>
          </w:tcPr>
          <w:p w:rsidR="00A00AF6" w:rsidRPr="00A00AF6" w:rsidRDefault="00A00AF6" w:rsidP="0090224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A00AF6" w:rsidRPr="00902243" w:rsidTr="007B3FA1">
        <w:trPr>
          <w:trHeight w:val="422"/>
        </w:trPr>
        <w:tc>
          <w:tcPr>
            <w:tcW w:w="2218" w:type="dxa"/>
            <w:tcBorders>
              <w:top w:val="dotted" w:sz="8" w:space="0" w:color="000000"/>
              <w:left w:val="nil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00AF6" w:rsidRPr="00A00AF6" w:rsidRDefault="00A00AF6" w:rsidP="00A00AF6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A00AF6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최양원 사원 </w:t>
            </w:r>
          </w:p>
        </w:tc>
        <w:tc>
          <w:tcPr>
            <w:tcW w:w="2413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00AF6" w:rsidRPr="00A00AF6" w:rsidRDefault="00A00AF6" w:rsidP="003B584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A00AF6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02-3451-</w:t>
            </w:r>
            <w:r w:rsidR="003B5843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70</w:t>
            </w:r>
            <w:r w:rsidR="00763C9B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3326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00AF6" w:rsidRPr="00A00AF6" w:rsidRDefault="00A00AF6" w:rsidP="00A00AF6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A00AF6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yw_choe@kotiti.re.kr </w:t>
            </w:r>
          </w:p>
        </w:tc>
        <w:tc>
          <w:tcPr>
            <w:tcW w:w="0" w:type="auto"/>
            <w:vMerge/>
            <w:tcBorders>
              <w:left w:val="dotted" w:sz="8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A00AF6" w:rsidRPr="00902243" w:rsidRDefault="00A00AF6" w:rsidP="0090224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:rsidR="00AF20CD" w:rsidRPr="00A00AF6" w:rsidRDefault="00AF20CD" w:rsidP="00902243">
      <w:pPr>
        <w:widowControl/>
        <w:wordWrap/>
        <w:autoSpaceDE/>
        <w:autoSpaceDN/>
        <w:snapToGrid w:val="0"/>
        <w:spacing w:line="276" w:lineRule="auto"/>
        <w:jc w:val="center"/>
        <w:rPr>
          <w:rFonts w:ascii="맑은 고딕" w:eastAsia="맑은 고딕" w:hAnsi="맑은 고딕" w:cs="굴림"/>
          <w:color w:val="000000"/>
          <w:kern w:val="0"/>
          <w:sz w:val="6"/>
          <w:szCs w:val="20"/>
        </w:rPr>
      </w:pPr>
    </w:p>
    <w:p w:rsidR="00AF20CD" w:rsidRPr="00AF20CD" w:rsidRDefault="00902243" w:rsidP="00CB087A">
      <w:pPr>
        <w:widowControl/>
        <w:wordWrap/>
        <w:autoSpaceDE/>
        <w:autoSpaceDN/>
        <w:snapToGrid w:val="0"/>
        <w:spacing w:line="276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5164F1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□ 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신청자</w:t>
      </w:r>
    </w:p>
    <w:tbl>
      <w:tblPr>
        <w:tblW w:w="104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1"/>
        <w:gridCol w:w="1361"/>
        <w:gridCol w:w="1361"/>
        <w:gridCol w:w="1361"/>
        <w:gridCol w:w="1417"/>
        <w:gridCol w:w="1789"/>
        <w:gridCol w:w="1843"/>
      </w:tblGrid>
      <w:tr w:rsidR="00AF20CD" w:rsidRPr="00AF20CD" w:rsidTr="00CB087A">
        <w:trPr>
          <w:trHeight w:val="353"/>
        </w:trPr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0CD" w:rsidRPr="00902243" w:rsidRDefault="00AF20CD" w:rsidP="00CB087A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HY크리스탈M" w:eastAsia="HY크리스탈M" w:hAnsi="바탕" w:cs="굴림"/>
                <w:color w:val="000000"/>
                <w:kern w:val="0"/>
                <w:sz w:val="24"/>
                <w:szCs w:val="24"/>
              </w:rPr>
            </w:pPr>
            <w:r w:rsidRPr="00902243">
              <w:rPr>
                <w:rFonts w:ascii="HY크리스탈M" w:eastAsia="HY크리스탈M" w:hAnsi="바탕" w:cs="굴림" w:hint="eastAsia"/>
                <w:color w:val="000000"/>
                <w:kern w:val="0"/>
                <w:sz w:val="24"/>
                <w:szCs w:val="24"/>
              </w:rPr>
              <w:t>회사명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0CD" w:rsidRPr="00902243" w:rsidRDefault="00AF20CD" w:rsidP="00CB087A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HY크리스탈M" w:eastAsia="HY크리스탈M" w:hAnsi="바탕" w:cs="굴림"/>
                <w:color w:val="000000"/>
                <w:kern w:val="0"/>
                <w:sz w:val="24"/>
                <w:szCs w:val="24"/>
              </w:rPr>
            </w:pPr>
            <w:r w:rsidRPr="00902243">
              <w:rPr>
                <w:rFonts w:ascii="HY크리스탈M" w:eastAsia="HY크리스탈M" w:hAnsi="바탕" w:cs="굴림" w:hint="eastAsia"/>
                <w:color w:val="000000"/>
                <w:kern w:val="0"/>
                <w:sz w:val="24"/>
                <w:szCs w:val="24"/>
              </w:rPr>
              <w:t>부 서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0CD" w:rsidRPr="00902243" w:rsidRDefault="00AF20CD" w:rsidP="00CB087A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HY크리스탈M" w:eastAsia="HY크리스탈M" w:hAnsi="바탕" w:cs="굴림"/>
                <w:color w:val="000000"/>
                <w:kern w:val="0"/>
                <w:sz w:val="24"/>
                <w:szCs w:val="24"/>
              </w:rPr>
            </w:pPr>
            <w:r w:rsidRPr="00902243">
              <w:rPr>
                <w:rFonts w:ascii="HY크리스탈M" w:eastAsia="HY크리스탈M" w:hAnsi="바탕" w:cs="굴림" w:hint="eastAsia"/>
                <w:color w:val="000000"/>
                <w:kern w:val="0"/>
                <w:sz w:val="24"/>
                <w:szCs w:val="24"/>
              </w:rPr>
              <w:t>직 위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0CD" w:rsidRPr="00902243" w:rsidRDefault="00AF20CD" w:rsidP="00CB087A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HY크리스탈M" w:eastAsia="HY크리스탈M" w:hAnsi="바탕" w:cs="굴림"/>
                <w:color w:val="000000"/>
                <w:kern w:val="0"/>
                <w:sz w:val="24"/>
                <w:szCs w:val="24"/>
              </w:rPr>
            </w:pPr>
            <w:r w:rsidRPr="00902243">
              <w:rPr>
                <w:rFonts w:ascii="HY크리스탈M" w:eastAsia="HY크리스탈M" w:hAnsi="바탕" w:cs="굴림" w:hint="eastAsia"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0CD" w:rsidRPr="00902243" w:rsidRDefault="00AF20CD" w:rsidP="00CB087A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HY크리스탈M" w:eastAsia="HY크리스탈M" w:hAnsi="바탕" w:cs="굴림"/>
                <w:color w:val="000000"/>
                <w:kern w:val="0"/>
                <w:sz w:val="24"/>
                <w:szCs w:val="24"/>
              </w:rPr>
            </w:pPr>
            <w:r w:rsidRPr="00902243">
              <w:rPr>
                <w:rFonts w:ascii="HY크리스탈M" w:eastAsia="HY크리스탈M" w:hAnsi="바탕" w:cs="굴림" w:hint="eastAsia"/>
                <w:color w:val="000000"/>
                <w:kern w:val="0"/>
                <w:sz w:val="24"/>
                <w:szCs w:val="24"/>
              </w:rPr>
              <w:t>내 선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0CD" w:rsidRPr="00902243" w:rsidRDefault="00AF20CD" w:rsidP="00CB087A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HY크리스탈M" w:eastAsia="HY크리스탈M" w:hAnsi="바탕" w:cs="굴림"/>
                <w:color w:val="000000"/>
                <w:kern w:val="0"/>
                <w:sz w:val="24"/>
                <w:szCs w:val="24"/>
              </w:rPr>
            </w:pPr>
            <w:r w:rsidRPr="00902243">
              <w:rPr>
                <w:rFonts w:ascii="HY크리스탈M" w:eastAsia="HY크리스탈M" w:hAnsi="바탕" w:cs="굴림" w:hint="eastAsia"/>
                <w:color w:val="000000"/>
                <w:kern w:val="0"/>
                <w:sz w:val="24"/>
                <w:szCs w:val="24"/>
              </w:rPr>
              <w:t>핸드폰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0CD" w:rsidRPr="00902243" w:rsidRDefault="00AF20CD" w:rsidP="00CB087A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HY크리스탈M" w:eastAsia="HY크리스탈M" w:hAnsi="바탕" w:cs="굴림"/>
                <w:color w:val="000000"/>
                <w:kern w:val="0"/>
                <w:sz w:val="24"/>
                <w:szCs w:val="24"/>
              </w:rPr>
            </w:pPr>
            <w:r w:rsidRPr="00902243">
              <w:rPr>
                <w:rFonts w:ascii="HY크리스탈M" w:eastAsia="HY크리스탈M" w:hAnsi="바탕" w:cs="굴림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</w:tr>
      <w:tr w:rsidR="00AF20CD" w:rsidRPr="00AF20CD" w:rsidTr="00CB087A">
        <w:trPr>
          <w:trHeight w:val="466"/>
        </w:trPr>
        <w:tc>
          <w:tcPr>
            <w:tcW w:w="136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0CD" w:rsidRPr="00AF20CD" w:rsidRDefault="00AF20CD" w:rsidP="00CB087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0CD" w:rsidRPr="00AF20CD" w:rsidRDefault="00AF20CD" w:rsidP="00CB087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0CD" w:rsidRPr="00AF20CD" w:rsidRDefault="00AF20CD" w:rsidP="00CB087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0CD" w:rsidRPr="00571330" w:rsidRDefault="00AF20CD" w:rsidP="00571330">
            <w:pPr>
              <w:wordWrap/>
              <w:adjustRightInd w:val="0"/>
              <w:ind w:left="300"/>
              <w:jc w:val="left"/>
              <w:rPr>
                <w:rFonts w:ascii="굴림" w:eastAsia="굴림" w:cs="굴림"/>
                <w:kern w:val="0"/>
                <w:sz w:val="18"/>
                <w:szCs w:val="18"/>
                <w:lang w:val="ko-KR"/>
              </w:rPr>
            </w:pPr>
          </w:p>
        </w:tc>
        <w:tc>
          <w:tcPr>
            <w:tcW w:w="141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0CD" w:rsidRPr="00AF20CD" w:rsidRDefault="00AF20CD" w:rsidP="00CB087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0CD" w:rsidRPr="00AF20CD" w:rsidRDefault="00AF20CD" w:rsidP="00CB087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0CD" w:rsidRPr="00AF20CD" w:rsidRDefault="00AF20CD" w:rsidP="00CB087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AF20CD" w:rsidRPr="00AF20CD" w:rsidTr="00CB087A">
        <w:trPr>
          <w:trHeight w:val="466"/>
        </w:trPr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0CD" w:rsidRPr="00AF20CD" w:rsidRDefault="00AF20CD" w:rsidP="00CB087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0CD" w:rsidRPr="00AF20CD" w:rsidRDefault="00AF20CD" w:rsidP="00CB087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0CD" w:rsidRPr="00AF20CD" w:rsidRDefault="00AF20CD" w:rsidP="00CB087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0CD" w:rsidRPr="00AF20CD" w:rsidRDefault="00AF20CD" w:rsidP="00CB087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0CD" w:rsidRPr="00AF20CD" w:rsidRDefault="00AF20CD" w:rsidP="00CB087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0CD" w:rsidRPr="00AF20CD" w:rsidRDefault="00AF20CD" w:rsidP="00CB087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0CD" w:rsidRPr="00AF20CD" w:rsidRDefault="00AF20CD" w:rsidP="00CB087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4D650D" w:rsidRPr="00AF20CD" w:rsidTr="00CB087A">
        <w:trPr>
          <w:trHeight w:val="466"/>
        </w:trPr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50D" w:rsidRPr="00AF20CD" w:rsidRDefault="004D650D" w:rsidP="00CB087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50D" w:rsidRPr="00AF20CD" w:rsidRDefault="004D650D" w:rsidP="00CB087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50D" w:rsidRPr="00AF20CD" w:rsidRDefault="004D650D" w:rsidP="00CB087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50D" w:rsidRPr="00AF20CD" w:rsidRDefault="004D650D" w:rsidP="00CB087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50D" w:rsidRPr="00AF20CD" w:rsidRDefault="004D650D" w:rsidP="00CB087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50D" w:rsidRPr="00AF20CD" w:rsidRDefault="004D650D" w:rsidP="00CB087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50D" w:rsidRPr="00AF20CD" w:rsidRDefault="004D650D" w:rsidP="00CB087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352F5E" w:rsidRPr="000E7307" w:rsidRDefault="00AF20CD" w:rsidP="00CB087A">
      <w:pPr>
        <w:widowControl/>
        <w:wordWrap/>
        <w:autoSpaceDE/>
        <w:autoSpaceDN/>
        <w:snapToGrid w:val="0"/>
        <w:spacing w:line="276" w:lineRule="auto"/>
        <w:rPr>
          <w:rFonts w:ascii="맑은 고딕" w:eastAsia="맑은 고딕" w:hAnsi="맑은 고딕" w:cs="굴림"/>
          <w:b/>
          <w:color w:val="000000"/>
          <w:kern w:val="0"/>
          <w:szCs w:val="20"/>
        </w:rPr>
      </w:pPr>
      <w:r w:rsidRPr="000E7307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※ </w:t>
      </w:r>
      <w:r w:rsidR="00EF48DF" w:rsidRPr="000E7307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참가비는 없으며 </w:t>
      </w:r>
      <w:r w:rsidRPr="000E7307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선착순 </w:t>
      </w:r>
      <w:r w:rsidR="0090224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12</w:t>
      </w:r>
      <w:r w:rsidRPr="000E7307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0명으로 참석인원이 제한되오니 양지하여 주시기 바랍니다.</w:t>
      </w:r>
    </w:p>
    <w:sectPr w:rsidR="00352F5E" w:rsidRPr="000E7307" w:rsidSect="00A00AF6">
      <w:pgSz w:w="11906" w:h="16838"/>
      <w:pgMar w:top="284" w:right="720" w:bottom="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C90" w:rsidRDefault="004D3C90" w:rsidP="00277166">
      <w:r>
        <w:separator/>
      </w:r>
    </w:p>
  </w:endnote>
  <w:endnote w:type="continuationSeparator" w:id="0">
    <w:p w:rsidR="004D3C90" w:rsidRDefault="004D3C90" w:rsidP="00277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HY크리스탈M">
    <w:panose1 w:val="02030600000101010101"/>
    <w:charset w:val="81"/>
    <w:family w:val="roman"/>
    <w:pitch w:val="variable"/>
    <w:sig w:usb0="800002A7" w:usb1="19D77CF9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C90" w:rsidRDefault="004D3C90" w:rsidP="00277166">
      <w:r>
        <w:separator/>
      </w:r>
    </w:p>
  </w:footnote>
  <w:footnote w:type="continuationSeparator" w:id="0">
    <w:p w:rsidR="004D3C90" w:rsidRDefault="004D3C90" w:rsidP="002771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2D70"/>
    <w:rsid w:val="00011A86"/>
    <w:rsid w:val="000849E8"/>
    <w:rsid w:val="000A09FA"/>
    <w:rsid w:val="000C5237"/>
    <w:rsid w:val="000E3339"/>
    <w:rsid w:val="000E7307"/>
    <w:rsid w:val="000F6782"/>
    <w:rsid w:val="0012167A"/>
    <w:rsid w:val="00152D70"/>
    <w:rsid w:val="001B2A5E"/>
    <w:rsid w:val="002662EC"/>
    <w:rsid w:val="00277166"/>
    <w:rsid w:val="002C7FB8"/>
    <w:rsid w:val="002E25DF"/>
    <w:rsid w:val="00352F5E"/>
    <w:rsid w:val="00360F75"/>
    <w:rsid w:val="00361AF1"/>
    <w:rsid w:val="00382851"/>
    <w:rsid w:val="003B5843"/>
    <w:rsid w:val="00404184"/>
    <w:rsid w:val="00411ADD"/>
    <w:rsid w:val="00441629"/>
    <w:rsid w:val="00461CBC"/>
    <w:rsid w:val="0046207D"/>
    <w:rsid w:val="0048704B"/>
    <w:rsid w:val="004C28F0"/>
    <w:rsid w:val="004D3C3E"/>
    <w:rsid w:val="004D3C90"/>
    <w:rsid w:val="004D650D"/>
    <w:rsid w:val="0050285F"/>
    <w:rsid w:val="005164F1"/>
    <w:rsid w:val="005215C7"/>
    <w:rsid w:val="00540AF7"/>
    <w:rsid w:val="005477D5"/>
    <w:rsid w:val="00556094"/>
    <w:rsid w:val="00571330"/>
    <w:rsid w:val="00596416"/>
    <w:rsid w:val="005E1CC2"/>
    <w:rsid w:val="006456D2"/>
    <w:rsid w:val="006E0918"/>
    <w:rsid w:val="0073512E"/>
    <w:rsid w:val="00741939"/>
    <w:rsid w:val="00742BB1"/>
    <w:rsid w:val="00763C9B"/>
    <w:rsid w:val="00767EBF"/>
    <w:rsid w:val="00790F73"/>
    <w:rsid w:val="00820146"/>
    <w:rsid w:val="0084161D"/>
    <w:rsid w:val="008C6985"/>
    <w:rsid w:val="008D4E03"/>
    <w:rsid w:val="008F1E56"/>
    <w:rsid w:val="00902243"/>
    <w:rsid w:val="00937EA8"/>
    <w:rsid w:val="0095219F"/>
    <w:rsid w:val="00962905"/>
    <w:rsid w:val="009C3B54"/>
    <w:rsid w:val="009E1098"/>
    <w:rsid w:val="00A00AF6"/>
    <w:rsid w:val="00AF20CD"/>
    <w:rsid w:val="00B335ED"/>
    <w:rsid w:val="00B5248B"/>
    <w:rsid w:val="00C91F0A"/>
    <w:rsid w:val="00C97CF8"/>
    <w:rsid w:val="00CB087A"/>
    <w:rsid w:val="00CD1825"/>
    <w:rsid w:val="00CE183A"/>
    <w:rsid w:val="00D225B2"/>
    <w:rsid w:val="00D65BA2"/>
    <w:rsid w:val="00DA5664"/>
    <w:rsid w:val="00DD6A58"/>
    <w:rsid w:val="00E14449"/>
    <w:rsid w:val="00E6692A"/>
    <w:rsid w:val="00EA7B7A"/>
    <w:rsid w:val="00ED3AF8"/>
    <w:rsid w:val="00EF48DF"/>
    <w:rsid w:val="00F5384B"/>
    <w:rsid w:val="00F612DA"/>
    <w:rsid w:val="00F650CB"/>
    <w:rsid w:val="00F73A78"/>
    <w:rsid w:val="00F80F03"/>
    <w:rsid w:val="00FB27B2"/>
    <w:rsid w:val="00FD7FBD"/>
    <w:rsid w:val="00FE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3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52D70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FB27B2"/>
    <w:rPr>
      <w:color w:val="0000FF" w:themeColor="hyperlink"/>
      <w:u w:val="single"/>
    </w:rPr>
  </w:style>
  <w:style w:type="paragraph" w:customStyle="1" w:styleId="MS">
    <w:name w:val="MS바탕글"/>
    <w:basedOn w:val="a"/>
    <w:rsid w:val="00AF20CD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semiHidden/>
    <w:unhideWhenUsed/>
    <w:rsid w:val="0027716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277166"/>
  </w:style>
  <w:style w:type="paragraph" w:styleId="a6">
    <w:name w:val="footer"/>
    <w:basedOn w:val="a"/>
    <w:link w:val="Char0"/>
    <w:uiPriority w:val="99"/>
    <w:semiHidden/>
    <w:unhideWhenUsed/>
    <w:rsid w:val="0027716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277166"/>
  </w:style>
  <w:style w:type="paragraph" w:styleId="a7">
    <w:name w:val="Balloon Text"/>
    <w:basedOn w:val="a"/>
    <w:link w:val="Char1"/>
    <w:uiPriority w:val="99"/>
    <w:semiHidden/>
    <w:unhideWhenUsed/>
    <w:rsid w:val="00CE1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CE183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rmal (Web)"/>
    <w:basedOn w:val="a"/>
    <w:uiPriority w:val="99"/>
    <w:unhideWhenUsed/>
    <w:rsid w:val="00A00AF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F622B-E7CE-437F-8807-EB3973EF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XPION</dc:creator>
  <cp:lastModifiedBy>Yang HL</cp:lastModifiedBy>
  <cp:revision>7</cp:revision>
  <cp:lastPrinted>2013-03-27T03:44:00Z</cp:lastPrinted>
  <dcterms:created xsi:type="dcterms:W3CDTF">2015-04-14T00:46:00Z</dcterms:created>
  <dcterms:modified xsi:type="dcterms:W3CDTF">2015-04-14T01:02:00Z</dcterms:modified>
</cp:coreProperties>
</file>