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E108AD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E108AD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E108AD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E108AD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108AD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108AD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108AD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108AD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E108AD" w:rsidRDefault="00AB6AB7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108AD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E108AD" w:rsidRDefault="00E108A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E108AD" w:rsidRDefault="00E108A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108AD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108AD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E108AD" w:rsidRDefault="00AB6AB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E108AD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E108AD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E108AD" w:rsidRDefault="00E108A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E108AD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E108AD" w:rsidRDefault="00E108A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E108AD" w:rsidRDefault="00E108AD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E108AD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E108AD" w:rsidRDefault="00E108AD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E108AD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E108AD" w:rsidRDefault="00AB6AB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E108AD" w:rsidRDefault="00AB6AB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E108AD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E108AD" w:rsidRDefault="00AB6AB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E108AD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E108AD" w:rsidRDefault="00AB6AB7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E108AD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E108AD" w:rsidRDefault="00E108A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E108AD" w:rsidRDefault="00AB6AB7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E108AD" w:rsidRDefault="00AB6AB7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E108AD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108AD" w:rsidRDefault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E108AD" w:rsidRDefault="00AB6AB7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E108AD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E108AD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E108AD" w:rsidRDefault="00AB6AB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E108AD" w:rsidRDefault="00AB6AB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E108AD" w:rsidRDefault="00AB6AB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E108AD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E108AD" w:rsidRDefault="00E108AD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E108AD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E108AD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E108AD" w:rsidRDefault="00AB6AB7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E108AD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E108AD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E108AD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E108AD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E108AD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E108AD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108AD" w:rsidRDefault="00E108AD">
      <w:pPr>
        <w:rPr>
          <w:sz w:val="8"/>
        </w:rPr>
      </w:pPr>
    </w:p>
    <w:p w:rsidR="00E108AD" w:rsidRDefault="00E108AD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E108AD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E108AD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108AD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E108AD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:rsidR="00E108AD" w:rsidRDefault="00AB6AB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:rsidR="00E108AD" w:rsidRDefault="00AB6AB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:rsidR="00E108AD" w:rsidRDefault="00AB6AB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:rsidR="00E108AD" w:rsidRDefault="00AB6AB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:rsidR="00E108AD" w:rsidRDefault="00AB6AB7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:rsidR="00E108AD" w:rsidRDefault="00AB6AB7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E108AD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</w:tr>
      <w:tr w:rsidR="00E108AD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108AD" w:rsidRDefault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108AD" w:rsidRDefault="00E108AD">
      <w:pPr>
        <w:jc w:val="center"/>
        <w:rPr>
          <w:sz w:val="8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E108AD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E108AD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E108AD" w:rsidRDefault="00AB6AB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108AD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E108AD" w:rsidRDefault="00AB6AB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E108AD" w:rsidRDefault="00AB6AB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E108AD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E108AD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E108AD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E108AD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E108AD" w:rsidRDefault="00AB6AB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E108AD" w:rsidRDefault="00AB6AB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E108AD" w:rsidRDefault="00AB6AB7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proofErr w:type="spell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E108AD" w:rsidRDefault="00AB6AB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</w:t>
            </w:r>
          </w:p>
          <w:p w:rsidR="00E108AD" w:rsidRDefault="00AB6AB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CA(Chemical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, 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Abstracts)명에 근거하여 기재하거나 </w:t>
            </w:r>
            <w:proofErr w:type="spell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E108AD" w:rsidRDefault="00AB6AB7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</w:t>
            </w: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최대값과 최소값의 범위로 작성 가능</w:t>
            </w:r>
          </w:p>
          <w:p w:rsidR="00E108AD" w:rsidRDefault="00AB6AB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E108AD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108AD" w:rsidRDefault="00E108A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E108AD" w:rsidRDefault="00E108A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E108AD" w:rsidRDefault="00AB6AB7" w:rsidP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108AD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108AD" w:rsidRDefault="00E108AD">
            <w:pPr>
              <w:rPr>
                <w:sz w:val="6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E108AD" w:rsidRDefault="00AB6AB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E108AD" w:rsidRDefault="00AB6AB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 w:hint="eastAsia"/>
              </w:rPr>
              <w:t>함유된어린이보호포장적용</w:t>
            </w:r>
            <w:proofErr w:type="spellEnd"/>
            <w:r>
              <w:rPr>
                <w:rFonts w:ascii="돋움" w:eastAsia="돋움" w:cs="돋움" w:hint="eastAsia"/>
              </w:rPr>
              <w:t xml:space="preserve">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E108AD" w:rsidRDefault="00AB6AB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108AD" w:rsidRDefault="00AB6AB7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E108AD" w:rsidRDefault="00E108A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108AD" w:rsidRDefault="00E108A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108AD" w:rsidRDefault="00E108A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108AD" w:rsidRDefault="00AB6AB7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E108AD" w:rsidRDefault="00AB6AB7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E108AD" w:rsidRDefault="00E108A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E108AD" w:rsidRDefault="00AB6AB7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108AD" w:rsidRDefault="00E108A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E108AD" w:rsidRDefault="00AB6AB7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E108AD" w:rsidRDefault="00E108AD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108AD" w:rsidRDefault="00AB6AB7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E108AD" w:rsidRDefault="00E108AD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108AD" w:rsidRDefault="00AB6AB7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E108AD" w:rsidRDefault="00E108AD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108AD" w:rsidRDefault="00AB6AB7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108AD" w:rsidRDefault="00AB6AB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E108A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E108AD" w:rsidRDefault="00E108AD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E108AD" w:rsidRDefault="00E108AD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108AD" w:rsidRDefault="00E108AD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E108AD" w:rsidRDefault="00AB6AB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E108AD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108AD" w:rsidRDefault="00E108A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E108AD" w:rsidRDefault="00AB6AB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E108AD" w:rsidRDefault="00AB6AB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E108AD" w:rsidRDefault="00AB6AB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E108AD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E108AD" w:rsidRDefault="00AB6AB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108AD" w:rsidRDefault="00E108AD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:rsidR="00E108AD" w:rsidRDefault="00AB6AB7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  <w:r>
        <w:rPr>
          <w:b/>
        </w:rPr>
        <w:t xml:space="preserve"> 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260"/>
      </w:tblGrid>
      <w:tr w:rsidR="00E108AD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:rsidR="00E108AD" w:rsidRDefault="00AB6AB7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E108A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E108A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E108AD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>
        <w:trPr>
          <w:trHeight w:val="489"/>
        </w:trPr>
        <w:tc>
          <w:tcPr>
            <w:tcW w:w="391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260" w:type="dxa"/>
            <w:vAlign w:val="center"/>
          </w:tcPr>
          <w:p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>
        <w:trPr>
          <w:trHeight w:val="482"/>
        </w:trPr>
        <w:tc>
          <w:tcPr>
            <w:tcW w:w="391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3260" w:type="dxa"/>
            <w:vAlign w:val="center"/>
          </w:tcPr>
          <w:p w:rsidR="00E108AD" w:rsidRDefault="00AB6AB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108AD">
        <w:trPr>
          <w:trHeight w:val="482"/>
        </w:trPr>
        <w:tc>
          <w:tcPr>
            <w:tcW w:w="391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E108A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표백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E108A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/>
                <w:sz w:val="18"/>
              </w:rPr>
              <w:t>비소</w:t>
            </w:r>
            <w:r w:rsidR="00F00F10">
              <w:rPr>
                <w:rFonts w:eastAsia="맑은 고딕" w:hint="eastAsia"/>
                <w:sz w:val="18"/>
              </w:rPr>
              <w:t xml:space="preserve"> </w:t>
            </w:r>
            <w:r w:rsidR="00F00F10">
              <w:rPr>
                <w:rFonts w:eastAsia="맑은 고딕" w:hint="eastAsia"/>
                <w:sz w:val="18"/>
              </w:rPr>
              <w:t>및</w:t>
            </w:r>
            <w:r w:rsidR="00F00F10">
              <w:rPr>
                <w:rFonts w:eastAsia="맑은 고딕" w:hint="eastAsia"/>
                <w:sz w:val="18"/>
              </w:rPr>
              <w:t xml:space="preserve"> </w:t>
            </w:r>
            <w:r w:rsidR="00F00F10">
              <w:rPr>
                <w:rFonts w:eastAsia="맑은 고딕" w:hint="eastAsia"/>
                <w:sz w:val="18"/>
              </w:rPr>
              <w:t>그</w:t>
            </w:r>
            <w:r w:rsidR="00F00F10">
              <w:rPr>
                <w:rFonts w:eastAsia="맑은 고딕" w:hint="eastAsia"/>
                <w:sz w:val="18"/>
              </w:rPr>
              <w:t xml:space="preserve"> </w:t>
            </w:r>
            <w:r w:rsidR="00F00F10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브롬화에틸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hint="eastAsia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 w:hint="eastAsia"/>
                <w:sz w:val="18"/>
              </w:rPr>
              <w:t>미세플라스틱</w:t>
            </w:r>
            <w:r>
              <w:rPr>
                <w:rFonts w:eastAsia="맑은 고딕" w:hint="eastAsia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510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5mm이하의 고체 플라스틱</w:t>
            </w:r>
          </w:p>
        </w:tc>
      </w:tr>
      <w:tr w:rsidR="00E108A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표백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="맑은 고딕" w:eastAsia="맑은 고딕" w:hint="eastAsia"/>
                <w:b/>
                <w:sz w:val="24"/>
              </w:rPr>
              <w:t>함유물질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</w:p>
        </w:tc>
      </w:tr>
      <w:tr w:rsidR="00E108A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수산화나트륨 또는 수산화칼륨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eastAsia="맑은 고딕"/>
                <w:sz w:val="18"/>
              </w:rPr>
              <w:t>과산화수소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E108AD" w:rsidRDefault="00E108AD">
      <w:pPr>
        <w:rPr>
          <w:szCs w:val="20"/>
        </w:rPr>
      </w:pPr>
    </w:p>
    <w:p w:rsidR="00E108AD" w:rsidRDefault="00E108AD">
      <w:pPr>
        <w:rPr>
          <w:szCs w:val="20"/>
        </w:rPr>
      </w:pPr>
    </w:p>
    <w:p w:rsidR="00E108AD" w:rsidRDefault="00AB6AB7">
      <w:pPr>
        <w:pStyle w:val="11"/>
        <w:rPr>
          <w:rFonts w:cs="맑은 고딕"/>
          <w:b/>
          <w:bCs/>
          <w:w w:val="90"/>
          <w:sz w:val="24"/>
          <w:szCs w:val="24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w w:val="90"/>
            <w:szCs w:val="20"/>
          </w:rPr>
          <w:t>4.KOTITI시험연구원_안전기준적합확인신청서_표백제_rev.03.docx</w:t>
        </w:r>
      </w:fldSimple>
    </w:p>
    <w:p w:rsidR="00E108AD" w:rsidRDefault="00E108AD">
      <w:pPr>
        <w:widowControl/>
        <w:wordWrap/>
        <w:autoSpaceDE/>
        <w:autoSpaceDN/>
        <w:rPr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39"/>
        <w:gridCol w:w="4854"/>
        <w:gridCol w:w="1095"/>
        <w:gridCol w:w="39"/>
        <w:gridCol w:w="3260"/>
      </w:tblGrid>
      <w:tr w:rsidR="00F00F10" w:rsidTr="00F00F10">
        <w:trPr>
          <w:cantSplit/>
          <w:trHeight w:val="48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Pr="00F00F10" w:rsidRDefault="00F00F10" w:rsidP="00F00F1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 w:rsidRPr="00F00F10">
              <w:rPr>
                <w:rFonts w:asciiTheme="majorHAnsi" w:eastAsiaTheme="majorHAnsi" w:hAnsiTheme="majorHAnsi" w:hint="eastAsia"/>
                <w:b/>
                <w:sz w:val="24"/>
              </w:rPr>
              <w:t>표백</w:t>
            </w:r>
            <w:r w:rsidRPr="00F00F10">
              <w:rPr>
                <w:rFonts w:asciiTheme="majorHAnsi" w:eastAsiaTheme="majorHAnsi" w:hAnsiTheme="majorHAnsi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00F10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 w:hint="eastAsia"/>
                <w:sz w:val="18"/>
              </w:rPr>
              <w:t>인산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P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 w:rsidRPr="00F00F10">
              <w:rPr>
                <w:rFonts w:eastAsia="맑은 고딕" w:hint="eastAsia"/>
                <w:sz w:val="18"/>
              </w:rPr>
              <w:t>이산화티타늄</w:t>
            </w:r>
            <w:proofErr w:type="spellEnd"/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P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</w:rPr>
            </w:pPr>
            <w:r w:rsidRPr="00F00F10">
              <w:rPr>
                <w:rFonts w:ascii="맑은 고딕" w:eastAsia="맑은 고딕" w:hAnsi="맑은 고딕" w:hint="eastAsia"/>
                <w:sz w:val="18"/>
              </w:rPr>
              <w:t>2,6-다이-</w:t>
            </w:r>
            <w:proofErr w:type="spellStart"/>
            <w:r w:rsidRPr="00F00F10">
              <w:rPr>
                <w:rFonts w:ascii="맑은 고딕" w:eastAsia="맑은 고딕" w:hAnsi="맑은 고딕" w:hint="eastAsia"/>
                <w:sz w:val="18"/>
              </w:rPr>
              <w:t>터트</w:t>
            </w:r>
            <w:proofErr w:type="spellEnd"/>
            <w:r w:rsidRPr="00F00F10">
              <w:rPr>
                <w:rFonts w:ascii="맑은 고딕" w:eastAsia="맑은 고딕" w:hAnsi="맑은 고딕" w:hint="eastAsia"/>
                <w:sz w:val="18"/>
              </w:rPr>
              <w:t>-</w:t>
            </w:r>
            <w:proofErr w:type="spellStart"/>
            <w:r w:rsidRPr="00F00F10">
              <w:rPr>
                <w:rFonts w:ascii="맑은 고딕" w:eastAsia="맑은 고딕" w:hAnsi="맑은 고딕" w:hint="eastAsia"/>
                <w:sz w:val="18"/>
              </w:rPr>
              <w:t>뷰틸</w:t>
            </w:r>
            <w:proofErr w:type="spellEnd"/>
            <w:r w:rsidRPr="00F00F10">
              <w:rPr>
                <w:rFonts w:ascii="맑은 고딕" w:eastAsia="맑은 고딕" w:hAnsi="맑은 고딕" w:hint="eastAsia"/>
                <w:sz w:val="18"/>
              </w:rPr>
              <w:t>-p-크레졸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cantSplit/>
          <w:trHeight w:hRule="exact"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Pr="00F00F10" w:rsidRDefault="00F00F10" w:rsidP="00F00F10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</w:rPr>
            </w:pPr>
            <w:r w:rsidRPr="00F00F10">
              <w:rPr>
                <w:rFonts w:ascii="맑은 고딕" w:eastAsia="맑은 고딕" w:hAnsi="맑은 고딕" w:hint="eastAsia"/>
                <w:sz w:val="18"/>
              </w:rPr>
              <w:t>1,2-</w:t>
            </w:r>
            <w:proofErr w:type="spellStart"/>
            <w:r w:rsidRPr="00F00F10">
              <w:rPr>
                <w:rFonts w:ascii="맑은 고딕" w:eastAsia="맑은 고딕" w:hAnsi="맑은 고딕" w:hint="eastAsia"/>
                <w:sz w:val="18"/>
              </w:rPr>
              <w:t>벤즈아이소티아졸</w:t>
            </w:r>
            <w:proofErr w:type="spellEnd"/>
            <w:r w:rsidRPr="00F00F10">
              <w:rPr>
                <w:rFonts w:ascii="맑은 고딕" w:eastAsia="맑은 고딕" w:hAnsi="맑은 고딕" w:hint="eastAsia"/>
                <w:sz w:val="18"/>
              </w:rPr>
              <w:t>-3(2H)-온(BIT)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val="482"/>
        </w:trPr>
        <w:tc>
          <w:tcPr>
            <w:tcW w:w="9639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108AD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val="482"/>
        </w:trPr>
        <w:tc>
          <w:tcPr>
            <w:tcW w:w="9639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08A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08AD" w:rsidRDefault="00AB6AB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108AD" w:rsidRDefault="00AB6AB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299" w:type="dxa"/>
            <w:gridSpan w:val="2"/>
            <w:shd w:val="clear" w:color="auto" w:fill="auto"/>
            <w:vAlign w:val="center"/>
          </w:tcPr>
          <w:p w:rsidR="00E108AD" w:rsidRDefault="00AB6AB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00F10" w:rsidRDefault="00F00F10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p w:rsidR="000E3485" w:rsidRDefault="000E3485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p w:rsidR="000E3485" w:rsidRDefault="000E3485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p w:rsidR="000E3485" w:rsidRDefault="000E3485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p w:rsidR="000E3485" w:rsidRDefault="000E3485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p w:rsidR="000E3485" w:rsidRDefault="000E3485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p w:rsidR="000E3485" w:rsidRDefault="000E3485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p w:rsidR="000E3485" w:rsidRPr="00F24005" w:rsidRDefault="00F24005" w:rsidP="00F00F10">
      <w:pPr>
        <w:pStyle w:val="11"/>
        <w:rPr>
          <w:rFonts w:hint="eastAsia"/>
          <w:w w:val="90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w w:val="90"/>
            <w:szCs w:val="20"/>
          </w:rPr>
          <w:t>4.KOTITI시험연구원_안전기준적합확인신청서_표백제_rev.03.docx</w:t>
        </w:r>
      </w:fldSimple>
    </w:p>
    <w:p w:rsidR="000E3485" w:rsidRDefault="000E3485" w:rsidP="00F00F10">
      <w:pPr>
        <w:pStyle w:val="11"/>
        <w:rPr>
          <w:rFonts w:cs="맑은 고딕" w:hint="eastAsia"/>
          <w:b/>
          <w:bCs/>
          <w:w w:val="90"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670"/>
        <w:gridCol w:w="324"/>
        <w:gridCol w:w="2994"/>
        <w:gridCol w:w="3299"/>
      </w:tblGrid>
      <w:tr w:rsidR="000E3485" w:rsidTr="000E3485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99" w:type="dxa"/>
            <w:vMerge w:val="restart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100" w:left="462" w:rightChars="70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E3485" w:rsidRDefault="000E3485" w:rsidP="000E348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99" w:type="dxa"/>
            <w:vMerge/>
            <w:shd w:val="clear" w:color="auto" w:fill="auto"/>
            <w:vAlign w:val="center"/>
          </w:tcPr>
          <w:p w:rsidR="000E3485" w:rsidRDefault="000E3485" w:rsidP="000E348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0E3485" w:rsidRDefault="000E3485" w:rsidP="000E3485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0E3485" w:rsidRDefault="000E3485" w:rsidP="000E348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0E3485" w:rsidRDefault="000E3485" w:rsidP="000E348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299" w:type="dxa"/>
            <w:shd w:val="clear" w:color="auto" w:fill="auto"/>
            <w:vAlign w:val="center"/>
          </w:tcPr>
          <w:p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:rsidTr="000E3485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0E3485" w:rsidRDefault="000E3485" w:rsidP="000E348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0E3485" w:rsidRDefault="000E3485" w:rsidP="000E348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E3485" w:rsidTr="000E3485">
        <w:trPr>
          <w:cantSplit/>
          <w:trHeight w:hRule="exact" w:val="694"/>
        </w:trPr>
        <w:tc>
          <w:tcPr>
            <w:tcW w:w="9639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0E3485" w:rsidRDefault="000E3485" w:rsidP="000E3485">
            <w:pPr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0E3485" w:rsidTr="000E3485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F24005" w:rsidP="000E348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E3485" w:rsidTr="000E348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3485" w:rsidRDefault="000E3485" w:rsidP="000E3485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3485" w:rsidRDefault="000E3485" w:rsidP="000E348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0E3485" w:rsidRDefault="000E3485" w:rsidP="000E3485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E3485" w:rsidTr="000E348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3485" w:rsidRDefault="000E3485" w:rsidP="000E348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3485" w:rsidRDefault="000E3485" w:rsidP="000E348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0E3485" w:rsidRDefault="000E3485" w:rsidP="000E3485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0E3485" w:rsidRDefault="000E3485" w:rsidP="000E348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E3485" w:rsidTr="000E3485">
        <w:trPr>
          <w:cantSplit/>
          <w:trHeight w:val="510"/>
        </w:trPr>
        <w:tc>
          <w:tcPr>
            <w:tcW w:w="9639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3485" w:rsidRDefault="000E3485" w:rsidP="000E348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0E3485" w:rsidRDefault="000E3485" w:rsidP="000E348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0E3485" w:rsidRDefault="000E3485" w:rsidP="000E3485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24005" w:rsidTr="00F00049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24005" w:rsidRDefault="00F24005" w:rsidP="00F000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24005" w:rsidTr="00F00049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24005" w:rsidRDefault="00F24005" w:rsidP="00F000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24005" w:rsidRDefault="00F24005" w:rsidP="00F000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F24005" w:rsidRDefault="00F24005" w:rsidP="00F000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24005" w:rsidTr="00F00049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24005" w:rsidRDefault="00F24005" w:rsidP="00F000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24005" w:rsidRDefault="00F24005" w:rsidP="00F000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F24005" w:rsidRDefault="00F24005" w:rsidP="00F000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24005" w:rsidTr="00F00049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24005" w:rsidRDefault="00F24005" w:rsidP="00F000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24005" w:rsidRDefault="00F24005" w:rsidP="00F000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F24005" w:rsidRDefault="00F24005" w:rsidP="00F000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24005" w:rsidRDefault="00F24005" w:rsidP="00F00F10">
      <w:pPr>
        <w:pStyle w:val="11"/>
        <w:rPr>
          <w:rFonts w:hint="eastAsia"/>
          <w:szCs w:val="20"/>
        </w:rPr>
      </w:pPr>
    </w:p>
    <w:p w:rsidR="000E3485" w:rsidRPr="00F24005" w:rsidRDefault="00F24005" w:rsidP="00F00F10">
      <w:pPr>
        <w:pStyle w:val="11"/>
        <w:rPr>
          <w:rFonts w:hint="eastAsia"/>
          <w:w w:val="90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w w:val="90"/>
            <w:szCs w:val="20"/>
          </w:rPr>
          <w:t>4.KOTITI시험연구원_안전기준적합확인신청서_표백제_rev.03.docx</w:t>
        </w:r>
      </w:fldSimple>
    </w:p>
    <w:p w:rsidR="00F24005" w:rsidRPr="000E3485" w:rsidRDefault="00F24005" w:rsidP="00F00F10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994"/>
        <w:gridCol w:w="2994"/>
        <w:gridCol w:w="3299"/>
      </w:tblGrid>
      <w:tr w:rsidR="00F00F10" w:rsidTr="00F00F10">
        <w:trPr>
          <w:cantSplit/>
          <w:trHeight w:val="688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cantSplit/>
          <w:trHeight w:val="423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00F10" w:rsidRDefault="00F00F10" w:rsidP="00F00F10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cantSplit/>
          <w:trHeight w:val="688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F00F10" w:rsidRDefault="00F00F10" w:rsidP="00F00F10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trHeight w:val="510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00F10" w:rsidRDefault="00F00F10" w:rsidP="00F00F10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00F10" w:rsidTr="00F00F10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F00F10" w:rsidRDefault="00F00F10" w:rsidP="00F00F10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F00F10" w:rsidRDefault="00F00F10" w:rsidP="00F00F10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00F10" w:rsidTr="00F00F10">
        <w:trPr>
          <w:cantSplit/>
          <w:trHeight w:val="463"/>
        </w:trPr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00F10" w:rsidTr="00F00F10">
        <w:trPr>
          <w:cantSplit/>
          <w:trHeight w:val="453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00F10" w:rsidTr="00F00F10">
        <w:trPr>
          <w:cantSplit/>
          <w:trHeight w:val="453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0F10" w:rsidRDefault="00F00F10" w:rsidP="00F00F10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E108AD" w:rsidRDefault="00E108AD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p w:rsidR="00E108AD" w:rsidRDefault="00E108AD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rFonts w:hint="eastAsia"/>
          <w:szCs w:val="20"/>
        </w:rPr>
      </w:pPr>
    </w:p>
    <w:p w:rsidR="00F24005" w:rsidRDefault="00F24005">
      <w:pPr>
        <w:pStyle w:val="11"/>
        <w:rPr>
          <w:szCs w:val="20"/>
        </w:rPr>
      </w:pPr>
    </w:p>
    <w:p w:rsidR="00E108AD" w:rsidRDefault="00AB6AB7">
      <w:pPr>
        <w:pStyle w:val="11"/>
        <w:rPr>
          <w:w w:val="90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w w:val="90"/>
            <w:szCs w:val="20"/>
          </w:rPr>
          <w:t>4.KOTITI시험연구원_안전기준적합확인신청서_표백제_rev.03.docx</w:t>
        </w:r>
      </w:fldSimple>
    </w:p>
    <w:p w:rsidR="00E108AD" w:rsidRDefault="00E108AD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E108AD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108AD" w:rsidRDefault="00AB6AB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E108AD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108AD" w:rsidRDefault="00E108AD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E108AD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108AD" w:rsidRDefault="00E108AD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E108AD" w:rsidRDefault="00AB6AB7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E108AD" w:rsidRDefault="00E108AD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E108AD" w:rsidRDefault="00E108A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E108AD" w:rsidRDefault="00E108A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E108AD" w:rsidRDefault="00E108A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108AD" w:rsidRDefault="00AB6AB7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E108AD" w:rsidRDefault="00AB6AB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E108AD" w:rsidRDefault="00E108AD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E108AD" w:rsidRDefault="00AB6AB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E108AD" w:rsidRDefault="00AB6AB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E108AD" w:rsidRDefault="00E108A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108AD" w:rsidRDefault="00AB6AB7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E108AD" w:rsidRDefault="00E108A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108AD" w:rsidRDefault="00AB6AB7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E108AD" w:rsidRDefault="00E108A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108AD" w:rsidRDefault="00AB6AB7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E108AD" w:rsidRDefault="00E108AD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E108AD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108AD" w:rsidRDefault="00AB6AB7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E108AD" w:rsidRDefault="00E108AD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E108AD" w:rsidRDefault="00AB6AB7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E108AD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108AD" w:rsidRDefault="00AB6AB7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E108AD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E108AD" w:rsidRDefault="00AB6AB7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</w:pPr>
          </w:p>
        </w:tc>
      </w:tr>
      <w:tr w:rsidR="00E108AD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E108AD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E108AD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E108AD" w:rsidRDefault="00E108AD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E108AD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E108AD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108AD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108AD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E108AD" w:rsidRDefault="00E108AD">
            <w:pPr>
              <w:pStyle w:val="xl66"/>
              <w:jc w:val="left"/>
              <w:rPr>
                <w:sz w:val="10"/>
                <w:szCs w:val="10"/>
              </w:rPr>
            </w:pPr>
          </w:p>
          <w:p w:rsidR="00E108AD" w:rsidRDefault="00AB6AB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E108AD" w:rsidRDefault="00AB6AB7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E108AD" w:rsidRDefault="00AB6AB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E108AD" w:rsidRDefault="00E108AD">
            <w:pPr>
              <w:pStyle w:val="xl66"/>
              <w:jc w:val="left"/>
              <w:rPr>
                <w:sz w:val="30"/>
                <w:szCs w:val="30"/>
              </w:rPr>
            </w:pPr>
          </w:p>
          <w:p w:rsidR="00E108AD" w:rsidRDefault="00AB6AB7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</w:pPr>
          </w:p>
        </w:tc>
      </w:tr>
      <w:tr w:rsidR="00E108AD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E108AD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E108AD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E108AD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E108AD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E108AD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E108AD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E108AD" w:rsidRDefault="00E108AD">
      <w:pPr>
        <w:sectPr w:rsidR="00E108AD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E108AD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108AD" w:rsidRDefault="00AB6AB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108AD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108AD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E108A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E108AD" w:rsidRDefault="00AB6AB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108A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E108A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E108A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E108AD" w:rsidRDefault="00E108AD"/>
        </w:tc>
      </w:tr>
      <w:tr w:rsidR="00E108A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E108A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E108A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E108A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E108A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E108AD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108AD" w:rsidRDefault="00AB6AB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108AD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문서수정용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가발용, 체모용, 가속눈썹용, 쌍꺼풀용, 손톱</w:t>
            </w:r>
            <w:r>
              <w:rPr>
                <w:color w:val="auto"/>
              </w:rPr>
              <w:t>‧</w:t>
            </w:r>
            <w:r>
              <w:rPr>
                <w:color w:val="auto"/>
              </w:rPr>
              <w:t>발톱용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눈썹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아이라인용, 입술용, 전신용, </w:t>
            </w:r>
            <w:proofErr w:type="spellStart"/>
            <w:r>
              <w:rPr>
                <w:color w:val="auto"/>
              </w:rPr>
              <w:t>헤어라인용</w:t>
            </w:r>
            <w:proofErr w:type="spellEnd"/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E108AD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E108AD" w:rsidRDefault="00AB6AB7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E108AD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8"/>
              <w:ind w:firstLineChars="61" w:firstLine="98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 xml:space="preserve">쌀벌레용, </w:t>
            </w:r>
            <w:proofErr w:type="spellStart"/>
            <w:r>
              <w:rPr>
                <w:color w:val="auto"/>
              </w:rPr>
              <w:t>좀벌레용</w:t>
            </w:r>
            <w:proofErr w:type="spellEnd"/>
            <w:r>
              <w:rPr>
                <w:color w:val="auto"/>
              </w:rPr>
              <w:t>, 날벌레용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8"/>
              <w:ind w:firstLineChars="61" w:firstLine="85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spellStart"/>
            <w:r>
              <w:rPr>
                <w:color w:val="auto"/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, 하루살이용</w:t>
            </w:r>
            <w:r>
              <w:rPr>
                <w:color w:val="auto"/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E108AD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목재용</w:t>
            </w:r>
          </w:p>
          <w:p w:rsidR="00E108AD" w:rsidRDefault="00AB6AB7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3"/>
              <w:ind w:firstLineChars="61" w:firstLine="98"/>
              <w:rPr>
                <w:color w:val="auto"/>
                <w:sz w:val="14"/>
                <w:szCs w:val="14"/>
              </w:rPr>
            </w:pPr>
            <w:r>
              <w:rPr>
                <w:color w:val="auto"/>
              </w:rPr>
              <w:t>목재용</w:t>
            </w:r>
          </w:p>
        </w:tc>
      </w:tr>
      <w:tr w:rsidR="00E108AD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 xml:space="preserve"> 보존처리</w:t>
            </w:r>
          </w:p>
          <w:p w:rsidR="00E108AD" w:rsidRDefault="00AB6AB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공기청정기용, 에어컨용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108AD" w:rsidRDefault="00E108A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E108AD" w:rsidRDefault="00AB6AB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E108AD" w:rsidRDefault="00E108AD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E108AD" w:rsidRDefault="00E108AD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E108AD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E108AD" w:rsidRDefault="00AB6AB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E108AD" w:rsidRDefault="00AB6AB7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108AD" w:rsidRDefault="00AB6AB7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108AD" w:rsidRDefault="00AB6AB7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Cs w:val="20"/>
        </w:rPr>
      </w:pPr>
    </w:p>
    <w:p w:rsidR="00E108AD" w:rsidRDefault="00E108AD">
      <w:pPr>
        <w:rPr>
          <w:szCs w:val="20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p w:rsidR="00E108AD" w:rsidRDefault="00E108AD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E108AD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108AD" w:rsidRDefault="00AB6AB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108AD" w:rsidRDefault="00AB6AB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E108AD" w:rsidRDefault="00E108AD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E108AD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108AD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108AD" w:rsidRDefault="00AB6AB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E108AD" w:rsidRDefault="00E108AD">
            <w:pPr>
              <w:rPr>
                <w:sz w:val="2"/>
              </w:rPr>
            </w:pPr>
          </w:p>
        </w:tc>
      </w:tr>
    </w:tbl>
    <w:p w:rsidR="00E108AD" w:rsidRDefault="00E108AD">
      <w:pPr>
        <w:rPr>
          <w:szCs w:val="20"/>
        </w:rPr>
      </w:pPr>
    </w:p>
    <w:sectPr w:rsidR="00E108AD" w:rsidSect="00E108AD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485" w:rsidRDefault="000E3485" w:rsidP="00E108AD">
      <w:r>
        <w:separator/>
      </w:r>
    </w:p>
  </w:endnote>
  <w:endnote w:type="continuationSeparator" w:id="1">
    <w:p w:rsidR="000E3485" w:rsidRDefault="000E3485" w:rsidP="00E10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485" w:rsidRDefault="000E3485" w:rsidP="00E108AD">
      <w:r>
        <w:separator/>
      </w:r>
    </w:p>
  </w:footnote>
  <w:footnote w:type="continuationSeparator" w:id="1">
    <w:p w:rsidR="000E3485" w:rsidRDefault="000E3485" w:rsidP="00E10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85" w:rsidRDefault="000E3485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85" w:rsidRDefault="000E3485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08AD"/>
    <w:rsid w:val="000408B0"/>
    <w:rsid w:val="000E3485"/>
    <w:rsid w:val="00243B7C"/>
    <w:rsid w:val="002C272E"/>
    <w:rsid w:val="00962237"/>
    <w:rsid w:val="00AB6AB7"/>
    <w:rsid w:val="00E108AD"/>
    <w:rsid w:val="00F00F10"/>
    <w:rsid w:val="00F2400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F2400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E108AD"/>
  </w:style>
  <w:style w:type="paragraph" w:customStyle="1" w:styleId="11">
    <w:name w:val="바닥글1"/>
    <w:basedOn w:val="a"/>
    <w:link w:val="Char0"/>
    <w:uiPriority w:val="99"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E108AD"/>
  </w:style>
  <w:style w:type="character" w:customStyle="1" w:styleId="12">
    <w:name w:val="하이퍼링크1"/>
    <w:uiPriority w:val="99"/>
    <w:unhideWhenUsed/>
    <w:rsid w:val="00E108AD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E108AD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E108AD"/>
    <w:rPr>
      <w:vertAlign w:val="superscript"/>
    </w:rPr>
  </w:style>
  <w:style w:type="paragraph" w:customStyle="1" w:styleId="a3">
    <w:name w:val="바탕글"/>
    <w:qFormat/>
    <w:rsid w:val="00E108AD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E108AD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E108AD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E108A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E108A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E108AD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E108AD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E108AD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E108AD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E108A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E108A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E108AD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E108AD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E108A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E108A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E108AD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E108AD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E108AD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E108AD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E108AD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E108A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E108A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E108A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E108A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E108AD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E108AD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E108A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E108AD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E108AD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E108AD"/>
    <w:rPr>
      <w:color w:val="0000FF"/>
      <w:u w:val="single"/>
    </w:rPr>
  </w:style>
  <w:style w:type="paragraph" w:customStyle="1" w:styleId="hstyle0">
    <w:name w:val="hstyle0"/>
    <w:basedOn w:val="a"/>
    <w:rsid w:val="00E108AD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E108AD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E108AD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E108AD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E108AD"/>
    <w:rPr>
      <w:kern w:val="2"/>
      <w:szCs w:val="22"/>
    </w:rPr>
  </w:style>
  <w:style w:type="paragraph" w:styleId="af3">
    <w:name w:val="header"/>
    <w:basedOn w:val="a"/>
    <w:link w:val="Char3"/>
    <w:uiPriority w:val="99"/>
    <w:semiHidden/>
    <w:unhideWhenUsed/>
    <w:locked/>
    <w:rsid w:val="00AB6AB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3"/>
    <w:uiPriority w:val="99"/>
    <w:semiHidden/>
    <w:rsid w:val="00AB6AB7"/>
    <w:rPr>
      <w:kern w:val="2"/>
      <w:szCs w:val="22"/>
    </w:rPr>
  </w:style>
  <w:style w:type="paragraph" w:styleId="af4">
    <w:name w:val="footer"/>
    <w:basedOn w:val="a"/>
    <w:link w:val="Char30"/>
    <w:uiPriority w:val="99"/>
    <w:semiHidden/>
    <w:unhideWhenUsed/>
    <w:locked/>
    <w:rsid w:val="00AB6AB7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4"/>
    <w:uiPriority w:val="99"/>
    <w:semiHidden/>
    <w:rsid w:val="00AB6AB7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1976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2023-04-25T23:59:00Z</dcterms:created>
  <dcterms:modified xsi:type="dcterms:W3CDTF">2024-11-27T07:49:00Z</dcterms:modified>
  <cp:version>1000.0100.01</cp:version>
</cp:coreProperties>
</file>